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56997" w14:textId="77777777" w:rsidR="00354F53" w:rsidRDefault="00354F53" w:rsidP="00354F53">
      <w:pPr>
        <w:shd w:val="clear" w:color="auto" w:fill="FFFFFF"/>
        <w:spacing w:after="225" w:line="240" w:lineRule="auto"/>
        <w:outlineLvl w:val="0"/>
        <w:rPr>
          <w:rFonts w:ascii="Times New Roman" w:eastAsia="Times New Roman" w:hAnsi="Times New Roman" w:cs="Times New Roman"/>
          <w:color w:val="1B1B1B"/>
          <w:kern w:val="36"/>
          <w:sz w:val="48"/>
          <w:szCs w:val="48"/>
          <w:lang w:eastAsia="fr-FR"/>
        </w:rPr>
      </w:pPr>
      <w:r>
        <w:rPr>
          <w:noProof/>
        </w:rPr>
        <w:drawing>
          <wp:inline distT="0" distB="0" distL="0" distR="0" wp14:anchorId="689098E0" wp14:editId="0E45AD1C">
            <wp:extent cx="1493822" cy="349250"/>
            <wp:effectExtent l="0" t="0" r="0" b="0"/>
            <wp:docPr id="2" name="Image 2" descr="La Dépêche du Midi : actualités et info en direct de la région Occitanie et des environs - ladepeche.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Dépêche du Midi : actualités et info en direct de la région Occitanie et des environs - ladepeche.f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49" cy="352880"/>
                    </a:xfrm>
                    <a:prstGeom prst="rect">
                      <a:avLst/>
                    </a:prstGeom>
                    <a:noFill/>
                    <a:ln>
                      <a:noFill/>
                    </a:ln>
                  </pic:spPr>
                </pic:pic>
              </a:graphicData>
            </a:graphic>
          </wp:inline>
        </w:drawing>
      </w:r>
    </w:p>
    <w:p w14:paraId="458D438E" w14:textId="77777777" w:rsidR="00354F53" w:rsidRDefault="00354F53" w:rsidP="00DF4F19">
      <w:pPr>
        <w:shd w:val="clear" w:color="auto" w:fill="FFFFFF"/>
        <w:spacing w:after="225" w:line="240" w:lineRule="auto"/>
        <w:outlineLvl w:val="0"/>
        <w:rPr>
          <w:rFonts w:ascii="Times New Roman" w:eastAsia="Times New Roman" w:hAnsi="Times New Roman" w:cs="Times New Roman"/>
          <w:color w:val="1B1B1B"/>
          <w:kern w:val="36"/>
          <w:sz w:val="48"/>
          <w:szCs w:val="48"/>
          <w:lang w:eastAsia="fr-FR"/>
        </w:rPr>
      </w:pPr>
    </w:p>
    <w:p w14:paraId="7628ACD0" w14:textId="77777777" w:rsidR="00693384" w:rsidRDefault="00693384" w:rsidP="00693384">
      <w:pPr>
        <w:pStyle w:val="Titre1"/>
        <w:shd w:val="clear" w:color="auto" w:fill="FFFFFF"/>
        <w:spacing w:before="0" w:beforeAutospacing="0" w:after="225" w:afterAutospacing="0"/>
        <w:rPr>
          <w:b w:val="0"/>
          <w:bCs w:val="0"/>
          <w:color w:val="1B1B1B"/>
        </w:rPr>
      </w:pPr>
      <w:r>
        <w:rPr>
          <w:b w:val="0"/>
          <w:bCs w:val="0"/>
          <w:color w:val="1B1B1B"/>
        </w:rPr>
        <w:t>Marcillac-Vallon. Un défibrillateur à la salle des fêtes</w:t>
      </w:r>
    </w:p>
    <w:p w14:paraId="60927CCD" w14:textId="77777777" w:rsidR="000D1008" w:rsidRDefault="00693384" w:rsidP="000D1008">
      <w:pPr>
        <w:shd w:val="clear" w:color="auto" w:fill="FFFFFF"/>
        <w:spacing w:before="100" w:beforeAutospacing="1" w:after="100" w:afterAutospacing="1" w:line="240" w:lineRule="auto"/>
        <w:ind w:left="720"/>
        <w:rPr>
          <w:rStyle w:val="article-fullmedia-legend"/>
          <w:rFonts w:ascii="Arial" w:hAnsi="Arial" w:cs="Arial"/>
          <w:color w:val="1B1B1B"/>
        </w:rPr>
      </w:pPr>
      <w:r>
        <w:rPr>
          <w:rFonts w:ascii="Arial" w:hAnsi="Arial" w:cs="Arial"/>
          <w:noProof/>
          <w:color w:val="1B1B1B"/>
        </w:rPr>
        <w:drawing>
          <wp:inline distT="0" distB="0" distL="0" distR="0" wp14:anchorId="058FBBEA" wp14:editId="39C1FB16">
            <wp:extent cx="5760720" cy="3253105"/>
            <wp:effectExtent l="0" t="0" r="0" b="4445"/>
            <wp:docPr id="8" name="Image 8" descr="L’appareil est conçu pour une utilisation par le grand  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ppareil est conçu pour une utilisation par le grand  publ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53105"/>
                    </a:xfrm>
                    <a:prstGeom prst="rect">
                      <a:avLst/>
                    </a:prstGeom>
                    <a:noFill/>
                    <a:ln>
                      <a:noFill/>
                    </a:ln>
                  </pic:spPr>
                </pic:pic>
              </a:graphicData>
            </a:graphic>
          </wp:inline>
        </w:drawing>
      </w:r>
    </w:p>
    <w:p w14:paraId="117A993B" w14:textId="6ECAB53D" w:rsidR="00693384" w:rsidRDefault="00693384" w:rsidP="00693384">
      <w:pPr>
        <w:numPr>
          <w:ilvl w:val="0"/>
          <w:numId w:val="6"/>
        </w:numPr>
        <w:shd w:val="clear" w:color="auto" w:fill="FFFFFF"/>
        <w:spacing w:before="100" w:beforeAutospacing="1" w:after="100" w:afterAutospacing="1" w:line="240" w:lineRule="auto"/>
        <w:rPr>
          <w:rFonts w:ascii="Arial" w:hAnsi="Arial" w:cs="Arial"/>
          <w:color w:val="1B1B1B"/>
        </w:rPr>
      </w:pPr>
      <w:r>
        <w:rPr>
          <w:rStyle w:val="article-fullmedia-legend"/>
          <w:rFonts w:ascii="Arial" w:hAnsi="Arial" w:cs="Arial"/>
          <w:color w:val="1B1B1B"/>
        </w:rPr>
        <w:t>L’appareil est conçu pour une utilisation par le grand public.</w:t>
      </w:r>
    </w:p>
    <w:p w14:paraId="2755350A" w14:textId="77777777" w:rsidR="00693384" w:rsidRDefault="00693384" w:rsidP="00693384">
      <w:pPr>
        <w:shd w:val="clear" w:color="auto" w:fill="FFFFFF"/>
        <w:spacing w:after="0"/>
        <w:rPr>
          <w:rFonts w:ascii="Arial" w:hAnsi="Arial" w:cs="Arial"/>
          <w:color w:val="1B1B1B"/>
        </w:rPr>
      </w:pPr>
      <w:r>
        <w:rPr>
          <w:rFonts w:ascii="Arial" w:hAnsi="Arial" w:cs="Arial"/>
          <w:color w:val="1B1B1B"/>
        </w:rPr>
        <w:t>    </w:t>
      </w:r>
    </w:p>
    <w:p w14:paraId="0AE09ADA" w14:textId="77777777" w:rsidR="00693384" w:rsidRDefault="000D1008" w:rsidP="00693384">
      <w:pPr>
        <w:shd w:val="clear" w:color="auto" w:fill="FFFFFF"/>
        <w:spacing w:line="540" w:lineRule="atLeast"/>
        <w:rPr>
          <w:rFonts w:ascii="Arial" w:hAnsi="Arial" w:cs="Arial"/>
          <w:color w:val="1B1B1B"/>
        </w:rPr>
      </w:pPr>
      <w:hyperlink r:id="rId7" w:history="1">
        <w:r w:rsidR="00693384">
          <w:rPr>
            <w:rStyle w:val="Lienhypertexte"/>
            <w:rFonts w:ascii="Arial" w:hAnsi="Arial" w:cs="Arial"/>
            <w:b/>
            <w:bCs/>
            <w:color w:val="BA1525"/>
          </w:rPr>
          <w:t>Santé</w:t>
        </w:r>
      </w:hyperlink>
      <w:r w:rsidR="00693384">
        <w:rPr>
          <w:rStyle w:val="article-tags"/>
          <w:rFonts w:ascii="Arial" w:hAnsi="Arial" w:cs="Arial"/>
          <w:color w:val="1B1B1B"/>
        </w:rPr>
        <w:t>, </w:t>
      </w:r>
      <w:hyperlink r:id="rId8" w:history="1">
        <w:r w:rsidR="00693384">
          <w:rPr>
            <w:rStyle w:val="Lienhypertexte"/>
            <w:rFonts w:ascii="Arial" w:hAnsi="Arial" w:cs="Arial"/>
            <w:b/>
            <w:bCs/>
            <w:color w:val="BA1525"/>
          </w:rPr>
          <w:t>Aveyron</w:t>
        </w:r>
      </w:hyperlink>
      <w:r w:rsidR="00693384">
        <w:rPr>
          <w:rStyle w:val="article-tags"/>
          <w:rFonts w:ascii="Arial" w:hAnsi="Arial" w:cs="Arial"/>
          <w:color w:val="1B1B1B"/>
        </w:rPr>
        <w:t>, </w:t>
      </w:r>
      <w:hyperlink r:id="rId9" w:history="1">
        <w:r w:rsidR="00693384">
          <w:rPr>
            <w:rStyle w:val="Lienhypertexte"/>
            <w:rFonts w:ascii="Arial" w:hAnsi="Arial" w:cs="Arial"/>
            <w:b/>
            <w:bCs/>
            <w:color w:val="BA1525"/>
          </w:rPr>
          <w:t>Marcillac-Vallon</w:t>
        </w:r>
      </w:hyperlink>
    </w:p>
    <w:p w14:paraId="65A144FB" w14:textId="77777777" w:rsidR="00693384" w:rsidRDefault="00693384" w:rsidP="00693384">
      <w:pPr>
        <w:shd w:val="clear" w:color="auto" w:fill="FFFFFF"/>
        <w:spacing w:line="540" w:lineRule="atLeast"/>
        <w:rPr>
          <w:rFonts w:ascii="Times New Roman" w:hAnsi="Times New Roman" w:cs="Times New Roman"/>
          <w:color w:val="1B1B1B"/>
        </w:rPr>
      </w:pPr>
      <w:r>
        <w:rPr>
          <w:color w:val="1B1B1B"/>
        </w:rPr>
        <w:t xml:space="preserve">Publié le 19/01/2021 à </w:t>
      </w:r>
      <w:proofErr w:type="gramStart"/>
      <w:r>
        <w:rPr>
          <w:color w:val="1B1B1B"/>
        </w:rPr>
        <w:t>05:</w:t>
      </w:r>
      <w:proofErr w:type="gramEnd"/>
      <w:r>
        <w:rPr>
          <w:color w:val="1B1B1B"/>
        </w:rPr>
        <w:t>10 , mis à jour à 05:14</w:t>
      </w:r>
    </w:p>
    <w:p w14:paraId="76E03C54" w14:textId="77777777" w:rsidR="00693384" w:rsidRDefault="00693384" w:rsidP="00A313B8">
      <w:pPr>
        <w:pStyle w:val="NormalWeb"/>
        <w:shd w:val="clear" w:color="auto" w:fill="FFFFFF"/>
        <w:spacing w:before="225" w:beforeAutospacing="0" w:after="225" w:afterAutospacing="0"/>
        <w:jc w:val="both"/>
        <w:rPr>
          <w:rFonts w:ascii="Arial" w:hAnsi="Arial" w:cs="Arial"/>
          <w:color w:val="1B1B1B"/>
        </w:rPr>
      </w:pPr>
      <w:r>
        <w:rPr>
          <w:rFonts w:ascii="Arial" w:hAnsi="Arial" w:cs="Arial"/>
          <w:color w:val="1B1B1B"/>
        </w:rPr>
        <w:t>La municipalité a récemment installé un nouveau défibrillateur cardiaque dans un boîtier mural extérieur, à l’entrée de la salle des fêtes. Le Défibrillateur automatisé externe (DAE) est un appareil capable d’analyser l’activité du cœur d’une personne en arrêt cardiaque (absence de signe de vie) et de délivrer un choc électrique si nécessaire. Conçu pour une utilisation par le grand public, sa mise en route est facile et tout le monde peut s’en servir en cas d’urgence. Les deux électrodes autocollantes contenues dans un emballage hermétique doivent être positionnées sur le torse nu de la victime, comme indiqué par le schéma dessiné sur chacune d’entre elles. Une fois mis en marche, le défibrillateur donne des instructions vocales qui guident l’utilisateur sur la conduite à tenir et les gestes à effectuer.</w:t>
      </w:r>
    </w:p>
    <w:p w14:paraId="137758FB" w14:textId="77777777" w:rsidR="00693384" w:rsidRDefault="00693384" w:rsidP="00A313B8">
      <w:pPr>
        <w:pStyle w:val="NormalWeb"/>
        <w:shd w:val="clear" w:color="auto" w:fill="FFFFFF"/>
        <w:spacing w:before="225" w:beforeAutospacing="0" w:after="225" w:afterAutospacing="0"/>
        <w:jc w:val="both"/>
        <w:rPr>
          <w:rFonts w:ascii="Arial" w:hAnsi="Arial" w:cs="Arial"/>
          <w:color w:val="1B1B1B"/>
        </w:rPr>
      </w:pPr>
      <w:r>
        <w:rPr>
          <w:rFonts w:ascii="Arial" w:hAnsi="Arial" w:cs="Arial"/>
          <w:color w:val="1B1B1B"/>
        </w:rPr>
        <w:lastRenderedPageBreak/>
        <w:t>Dans tous les cas, dès qu’un arrêt cardiaque est constaté sur une personne (elle est inconsciente et ne respire pas) il faut appeler en priorité les secours (15, 18, 112) pour suivre leurs conseils et lancer ce qui est communément appelé "la chaîne de survie". Le défibrillateur augmente de façon importante les chances de survie d’une victime, notamment s’il est utilisé très rapidement.</w:t>
      </w:r>
    </w:p>
    <w:p w14:paraId="649D4F67" w14:textId="77777777" w:rsidR="00693384" w:rsidRDefault="00693384" w:rsidP="00A313B8">
      <w:pPr>
        <w:pStyle w:val="NormalWeb"/>
        <w:shd w:val="clear" w:color="auto" w:fill="FFFFFF"/>
        <w:spacing w:before="225" w:beforeAutospacing="0" w:after="225" w:afterAutospacing="0"/>
        <w:jc w:val="both"/>
        <w:rPr>
          <w:rFonts w:ascii="Arial" w:hAnsi="Arial" w:cs="Arial"/>
          <w:color w:val="1B1B1B"/>
        </w:rPr>
      </w:pPr>
      <w:r>
        <w:rPr>
          <w:rFonts w:ascii="Arial" w:hAnsi="Arial" w:cs="Arial"/>
          <w:color w:val="1B1B1B"/>
        </w:rPr>
        <w:t>La commune dispose désormais de quatre appareils de ce type accessibles sur les sites suivants : mairie, piscine, gymnase Kervallon et salle des fêtes.</w:t>
      </w:r>
    </w:p>
    <w:p w14:paraId="01FC016E" w14:textId="77777777" w:rsidR="00693384" w:rsidRDefault="00693384" w:rsidP="00693384">
      <w:pPr>
        <w:shd w:val="clear" w:color="auto" w:fill="FFFFFF"/>
        <w:rPr>
          <w:rFonts w:ascii="Arial" w:hAnsi="Arial" w:cs="Arial"/>
          <w:color w:val="1B1B1B"/>
        </w:rPr>
      </w:pPr>
      <w:r>
        <w:rPr>
          <w:rFonts w:ascii="Arial" w:hAnsi="Arial" w:cs="Arial"/>
          <w:color w:val="1B1B1B"/>
        </w:rPr>
        <w:t>    </w:t>
      </w:r>
    </w:p>
    <w:p w14:paraId="3BCF98BA" w14:textId="77777777" w:rsidR="00693384" w:rsidRDefault="00693384" w:rsidP="00693384">
      <w:pPr>
        <w:shd w:val="clear" w:color="auto" w:fill="FFFFFF"/>
        <w:rPr>
          <w:rFonts w:ascii="Arial" w:hAnsi="Arial" w:cs="Arial"/>
          <w:color w:val="1B1B1B"/>
        </w:rPr>
      </w:pPr>
      <w:r>
        <w:rPr>
          <w:rStyle w:val="author-name"/>
          <w:b/>
          <w:bCs/>
          <w:color w:val="1B1B1B"/>
        </w:rPr>
        <w:t>Correspondant</w:t>
      </w:r>
    </w:p>
    <w:p w14:paraId="63F3AC4A" w14:textId="77777777" w:rsidR="00870B9E" w:rsidRDefault="00870B9E" w:rsidP="00A313B8">
      <w:pPr>
        <w:pStyle w:val="Titre1"/>
        <w:shd w:val="clear" w:color="auto" w:fill="FFFFFF"/>
        <w:spacing w:before="0" w:beforeAutospacing="0" w:after="225" w:afterAutospacing="0"/>
        <w:jc w:val="both"/>
        <w:rPr>
          <w:b w:val="0"/>
          <w:bCs w:val="0"/>
          <w:color w:val="1B1B1B"/>
        </w:rPr>
      </w:pPr>
      <w:r>
        <w:rPr>
          <w:b w:val="0"/>
          <w:bCs w:val="0"/>
          <w:color w:val="1B1B1B"/>
        </w:rPr>
        <w:t>Conques-en-Rouergue. Conques-Marcillac : Le Collectif du Vallon martèle son opposition au déploiement des bornes de wifi public</w:t>
      </w:r>
    </w:p>
    <w:p w14:paraId="162571D2" w14:textId="77777777" w:rsidR="00870B9E" w:rsidRDefault="00870B9E" w:rsidP="00870B9E">
      <w:pPr>
        <w:shd w:val="clear" w:color="auto" w:fill="FFFFFF"/>
        <w:rPr>
          <w:rFonts w:ascii="Arial" w:hAnsi="Arial" w:cs="Arial"/>
          <w:color w:val="1B1B1B"/>
        </w:rPr>
      </w:pPr>
      <w:r>
        <w:rPr>
          <w:rStyle w:val="article--premiumtext"/>
          <w:rFonts w:ascii="Arial" w:hAnsi="Arial" w:cs="Arial"/>
          <w:caps/>
          <w:color w:val="FFFFFF"/>
          <w:shd w:val="clear" w:color="auto" w:fill="F2C94C"/>
        </w:rPr>
        <w:t>ABONNÉS</w:t>
      </w:r>
    </w:p>
    <w:p w14:paraId="78F8B148" w14:textId="77777777" w:rsidR="000D1008" w:rsidRDefault="00870B9E" w:rsidP="000D1008">
      <w:pPr>
        <w:shd w:val="clear" w:color="auto" w:fill="FFFFFF"/>
        <w:spacing w:before="100" w:beforeAutospacing="1" w:after="100" w:afterAutospacing="1" w:line="240" w:lineRule="auto"/>
        <w:ind w:left="720"/>
        <w:rPr>
          <w:rStyle w:val="article-fullmedia-legend"/>
          <w:rFonts w:ascii="Arial" w:hAnsi="Arial" w:cs="Arial"/>
          <w:color w:val="1B1B1B"/>
        </w:rPr>
      </w:pPr>
      <w:r>
        <w:rPr>
          <w:rFonts w:ascii="Arial" w:hAnsi="Arial" w:cs="Arial"/>
          <w:noProof/>
          <w:color w:val="1B1B1B"/>
        </w:rPr>
        <w:drawing>
          <wp:inline distT="0" distB="0" distL="0" distR="0" wp14:anchorId="18A7444B" wp14:editId="213C0440">
            <wp:extent cx="5760720" cy="3253105"/>
            <wp:effectExtent l="0" t="0" r="0" b="4445"/>
            <wp:docPr id="7" name="Image 7" descr="Le Collectif du Vallon autour de Loïc Santiago (6e en partant de la dro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 Collectif du Vallon autour de Loïc Santiago (6e en partant de la dro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253105"/>
                    </a:xfrm>
                    <a:prstGeom prst="rect">
                      <a:avLst/>
                    </a:prstGeom>
                    <a:noFill/>
                    <a:ln>
                      <a:noFill/>
                    </a:ln>
                  </pic:spPr>
                </pic:pic>
              </a:graphicData>
            </a:graphic>
          </wp:inline>
        </w:drawing>
      </w:r>
    </w:p>
    <w:p w14:paraId="358C3E16" w14:textId="0F6197A3" w:rsidR="00870B9E" w:rsidRDefault="00870B9E" w:rsidP="00870B9E">
      <w:pPr>
        <w:numPr>
          <w:ilvl w:val="0"/>
          <w:numId w:val="5"/>
        </w:numPr>
        <w:shd w:val="clear" w:color="auto" w:fill="FFFFFF"/>
        <w:spacing w:before="100" w:beforeAutospacing="1" w:after="100" w:afterAutospacing="1" w:line="240" w:lineRule="auto"/>
        <w:rPr>
          <w:rFonts w:ascii="Arial" w:hAnsi="Arial" w:cs="Arial"/>
          <w:color w:val="1B1B1B"/>
        </w:rPr>
      </w:pPr>
      <w:r>
        <w:rPr>
          <w:rStyle w:val="article-fullmedia-legend"/>
          <w:rFonts w:ascii="Arial" w:hAnsi="Arial" w:cs="Arial"/>
          <w:color w:val="1B1B1B"/>
        </w:rPr>
        <w:t>Le Collectif du Vallon autour de Loïc Santiago (6e en partant de la droite).</w:t>
      </w:r>
    </w:p>
    <w:p w14:paraId="60369FB1" w14:textId="77777777" w:rsidR="00870B9E" w:rsidRDefault="00870B9E" w:rsidP="00870B9E">
      <w:pPr>
        <w:shd w:val="clear" w:color="auto" w:fill="FFFFFF"/>
        <w:spacing w:after="0"/>
        <w:rPr>
          <w:rFonts w:ascii="Arial" w:hAnsi="Arial" w:cs="Arial"/>
          <w:color w:val="1B1B1B"/>
        </w:rPr>
      </w:pPr>
      <w:r>
        <w:rPr>
          <w:rFonts w:ascii="Arial" w:hAnsi="Arial" w:cs="Arial"/>
          <w:color w:val="1B1B1B"/>
        </w:rPr>
        <w:t>    </w:t>
      </w:r>
    </w:p>
    <w:p w14:paraId="2A993101" w14:textId="77777777" w:rsidR="00870B9E" w:rsidRDefault="000D1008" w:rsidP="00870B9E">
      <w:pPr>
        <w:shd w:val="clear" w:color="auto" w:fill="FFFFFF"/>
        <w:spacing w:line="540" w:lineRule="atLeast"/>
        <w:rPr>
          <w:rFonts w:ascii="Arial" w:hAnsi="Arial" w:cs="Arial"/>
          <w:color w:val="1B1B1B"/>
        </w:rPr>
      </w:pPr>
      <w:hyperlink r:id="rId11" w:history="1">
        <w:r w:rsidR="00870B9E">
          <w:rPr>
            <w:rStyle w:val="Lienhypertexte"/>
            <w:rFonts w:ascii="Arial" w:hAnsi="Arial" w:cs="Arial"/>
            <w:b/>
            <w:bCs/>
            <w:color w:val="BA1525"/>
          </w:rPr>
          <w:t>Social</w:t>
        </w:r>
      </w:hyperlink>
      <w:r w:rsidR="00870B9E">
        <w:rPr>
          <w:rStyle w:val="article-tags"/>
          <w:rFonts w:ascii="Arial" w:hAnsi="Arial" w:cs="Arial"/>
          <w:color w:val="1B1B1B"/>
        </w:rPr>
        <w:t>, </w:t>
      </w:r>
      <w:hyperlink r:id="rId12" w:history="1">
        <w:r w:rsidR="00870B9E">
          <w:rPr>
            <w:rStyle w:val="Lienhypertexte"/>
            <w:rFonts w:ascii="Arial" w:hAnsi="Arial" w:cs="Arial"/>
            <w:b/>
            <w:bCs/>
            <w:color w:val="BA1525"/>
          </w:rPr>
          <w:t>Téléphonie - Internet</w:t>
        </w:r>
      </w:hyperlink>
      <w:r w:rsidR="00870B9E">
        <w:rPr>
          <w:rStyle w:val="article-tags"/>
          <w:rFonts w:ascii="Arial" w:hAnsi="Arial" w:cs="Arial"/>
          <w:color w:val="1B1B1B"/>
        </w:rPr>
        <w:t>, </w:t>
      </w:r>
      <w:hyperlink r:id="rId13" w:history="1">
        <w:r w:rsidR="00870B9E">
          <w:rPr>
            <w:rStyle w:val="Lienhypertexte"/>
            <w:rFonts w:ascii="Arial" w:hAnsi="Arial" w:cs="Arial"/>
            <w:b/>
            <w:bCs/>
            <w:color w:val="BA1525"/>
          </w:rPr>
          <w:t>Conques-en-Rouergue</w:t>
        </w:r>
      </w:hyperlink>
    </w:p>
    <w:p w14:paraId="51F9B5D3" w14:textId="77777777" w:rsidR="00870B9E" w:rsidRDefault="00870B9E" w:rsidP="00870B9E">
      <w:pPr>
        <w:shd w:val="clear" w:color="auto" w:fill="FFFFFF"/>
        <w:spacing w:line="540" w:lineRule="atLeast"/>
        <w:rPr>
          <w:rFonts w:ascii="Times New Roman" w:hAnsi="Times New Roman" w:cs="Times New Roman"/>
          <w:color w:val="1B1B1B"/>
        </w:rPr>
      </w:pPr>
      <w:r>
        <w:rPr>
          <w:color w:val="1B1B1B"/>
        </w:rPr>
        <w:t xml:space="preserve">Publié le 18/01/2021 à </w:t>
      </w:r>
      <w:proofErr w:type="gramStart"/>
      <w:r>
        <w:rPr>
          <w:color w:val="1B1B1B"/>
        </w:rPr>
        <w:t>05:</w:t>
      </w:r>
      <w:proofErr w:type="gramEnd"/>
      <w:r>
        <w:rPr>
          <w:color w:val="1B1B1B"/>
        </w:rPr>
        <w:t>08 , mis à jour à 10:03</w:t>
      </w:r>
    </w:p>
    <w:p w14:paraId="73C13DE9" w14:textId="77777777" w:rsidR="00870B9E" w:rsidRDefault="00870B9E" w:rsidP="00A313B8">
      <w:pPr>
        <w:pStyle w:val="NormalWeb"/>
        <w:shd w:val="clear" w:color="auto" w:fill="FFFFFF"/>
        <w:spacing w:before="225" w:beforeAutospacing="0" w:after="225" w:afterAutospacing="0"/>
        <w:jc w:val="both"/>
        <w:rPr>
          <w:rFonts w:ascii="Arial" w:hAnsi="Arial" w:cs="Arial"/>
          <w:color w:val="1B1B1B"/>
        </w:rPr>
      </w:pPr>
      <w:r>
        <w:rPr>
          <w:rFonts w:ascii="Arial" w:hAnsi="Arial" w:cs="Arial"/>
          <w:color w:val="1B1B1B"/>
        </w:rPr>
        <w:t>La Commission européenne a lancé en 2018 un appel à projets auprès des collectivités afin de développer des bornes wifi dans les espaces publics.</w:t>
      </w:r>
    </w:p>
    <w:p w14:paraId="577100D0" w14:textId="77777777" w:rsidR="00870B9E" w:rsidRDefault="00870B9E" w:rsidP="00A313B8">
      <w:pPr>
        <w:pStyle w:val="NormalWeb"/>
        <w:shd w:val="clear" w:color="auto" w:fill="FFFFFF"/>
        <w:spacing w:before="225" w:beforeAutospacing="0" w:after="225" w:afterAutospacing="0"/>
        <w:jc w:val="both"/>
        <w:rPr>
          <w:rFonts w:ascii="Arial" w:hAnsi="Arial" w:cs="Arial"/>
          <w:color w:val="1B1B1B"/>
        </w:rPr>
      </w:pPr>
      <w:r>
        <w:rPr>
          <w:rFonts w:ascii="Arial" w:hAnsi="Arial" w:cs="Arial"/>
          <w:color w:val="1B1B1B"/>
        </w:rPr>
        <w:lastRenderedPageBreak/>
        <w:t>Le collectif du Vallon d’information sur "les objets connectés et champs électromagnétiques artificiels" se mobilise pour empêcher ce déploiement dans les villages de la communauté des communes Conques-Marcillac. Loïc Santiago répond à nos questions.</w:t>
      </w:r>
    </w:p>
    <w:p w14:paraId="25391E6E" w14:textId="77777777" w:rsidR="00870B9E" w:rsidRDefault="00870B9E" w:rsidP="00A313B8">
      <w:pPr>
        <w:pStyle w:val="NormalWeb"/>
        <w:shd w:val="clear" w:color="auto" w:fill="FFFFFF"/>
        <w:spacing w:before="225" w:beforeAutospacing="0" w:after="225" w:afterAutospacing="0"/>
        <w:jc w:val="both"/>
        <w:rPr>
          <w:rFonts w:ascii="Arial" w:hAnsi="Arial" w:cs="Arial"/>
          <w:color w:val="1B1B1B"/>
        </w:rPr>
      </w:pPr>
      <w:r>
        <w:rPr>
          <w:rStyle w:val="txt-gras"/>
          <w:rFonts w:ascii="Arial" w:hAnsi="Arial" w:cs="Arial"/>
          <w:color w:val="1B1B1B"/>
        </w:rPr>
        <w:t>Quels sont les principaux arguments qui motivent votre position ?</w:t>
      </w:r>
    </w:p>
    <w:p w14:paraId="30BE913A" w14:textId="238B0413" w:rsidR="00A94FEE" w:rsidRPr="00A313B8" w:rsidRDefault="00A94FEE" w:rsidP="00A313B8">
      <w:pPr>
        <w:pStyle w:val="NormalWeb"/>
        <w:spacing w:before="0" w:beforeAutospacing="0" w:after="0" w:afterAutospacing="0"/>
        <w:jc w:val="both"/>
        <w:textAlignment w:val="baseline"/>
        <w:divId w:val="1643462528"/>
        <w:rPr>
          <w:rFonts w:ascii="Arial" w:eastAsiaTheme="minorEastAsia" w:hAnsi="Arial" w:cs="Arial"/>
        </w:rPr>
      </w:pPr>
      <w:r w:rsidRPr="00A313B8">
        <w:rPr>
          <w:rFonts w:ascii="Arial" w:eastAsiaTheme="minorEastAsia" w:hAnsi="Arial" w:cs="Arial"/>
        </w:rPr>
        <w:t>Le « tout connecté » détruit les espaces de rencontres et d’échanges et la 4G qui est malheureusement déployée permet déjà de se connecter à internet. Ensuite les effets des ondes sont de mieux en mieux documentés et reconnus avec 3,5 millions d’électro-hypersensibles en France selon l’ANSES. Santé Publique France explique qu’entre 1990 et 2008 il y a eu quatre fois plus de nouveaux cas de glioblastomes (cancers du cerveau les plus agressifs) et elle donne les champs électromagnétiques artificiels comme le principal facteur d’explication avec les pesticides.</w:t>
      </w:r>
    </w:p>
    <w:p w14:paraId="19D629FA" w14:textId="77777777" w:rsidR="00A94FEE" w:rsidRPr="00A313B8" w:rsidRDefault="00A94FEE" w:rsidP="00A313B8">
      <w:pPr>
        <w:spacing w:after="0" w:line="240" w:lineRule="auto"/>
        <w:jc w:val="both"/>
        <w:textAlignment w:val="baseline"/>
        <w:divId w:val="1643462528"/>
        <w:rPr>
          <w:rFonts w:ascii="Arial" w:eastAsiaTheme="minorEastAsia" w:hAnsi="Arial" w:cs="Arial"/>
          <w:sz w:val="24"/>
          <w:szCs w:val="24"/>
          <w:lang w:eastAsia="fr-FR"/>
        </w:rPr>
      </w:pPr>
      <w:r w:rsidRPr="00A313B8">
        <w:rPr>
          <w:rFonts w:ascii="Arial" w:eastAsiaTheme="minorEastAsia" w:hAnsi="Arial" w:cs="Arial"/>
          <w:sz w:val="24"/>
          <w:szCs w:val="24"/>
          <w:lang w:eastAsia="fr-FR"/>
        </w:rPr>
        <w:t>Quelles sont les actions que vous avez menées</w:t>
      </w:r>
      <w:bookmarkStart w:id="0" w:name="_GoBack"/>
      <w:bookmarkEnd w:id="0"/>
      <w:r w:rsidRPr="00A313B8">
        <w:rPr>
          <w:rFonts w:ascii="Arial" w:eastAsiaTheme="minorEastAsia" w:hAnsi="Arial" w:cs="Arial"/>
          <w:sz w:val="24"/>
          <w:szCs w:val="24"/>
          <w:lang w:eastAsia="fr-FR"/>
        </w:rPr>
        <w:t xml:space="preserve"> pour convaincre les élus ?</w:t>
      </w:r>
    </w:p>
    <w:p w14:paraId="48150F5F" w14:textId="77777777" w:rsidR="00A94FEE" w:rsidRPr="00A313B8" w:rsidRDefault="00A94FEE" w:rsidP="00A313B8">
      <w:pPr>
        <w:spacing w:after="0" w:line="240" w:lineRule="auto"/>
        <w:jc w:val="both"/>
        <w:textAlignment w:val="baseline"/>
        <w:divId w:val="1643462528"/>
        <w:rPr>
          <w:rFonts w:ascii="Arial" w:eastAsiaTheme="minorEastAsia" w:hAnsi="Arial" w:cs="Arial"/>
          <w:sz w:val="24"/>
          <w:szCs w:val="24"/>
          <w:lang w:eastAsia="fr-FR"/>
        </w:rPr>
      </w:pPr>
      <w:r w:rsidRPr="00A313B8">
        <w:rPr>
          <w:rFonts w:ascii="Arial" w:eastAsiaTheme="minorEastAsia" w:hAnsi="Arial" w:cs="Arial"/>
          <w:sz w:val="24"/>
          <w:szCs w:val="24"/>
          <w:lang w:eastAsia="fr-FR"/>
        </w:rPr>
        <w:t>La professeure Annie Sasco, mondialement connue, est venue devant 250 personnes à Marcillac en janvier 2020. Nous venons de créer le « Label’onde » qui regroupe 25 commerces aveyronnais décidés à se passer de la wifi et d’un DECT trop émetteur d’ondes. Nous avons projeté « Ondes Sciences et Manigances » et distribué des milliers de tracts. Notons l’absence de dialogue avec les élus de Conques qui candidatent au label des Grands Sites de France qui stipule, dans ses valeurs cadres, la consultation des citoyens.</w:t>
      </w:r>
    </w:p>
    <w:p w14:paraId="6AFB8826" w14:textId="77777777" w:rsidR="00A94FEE" w:rsidRPr="00A313B8" w:rsidRDefault="00A94FEE" w:rsidP="00A313B8">
      <w:pPr>
        <w:spacing w:after="0" w:line="240" w:lineRule="auto"/>
        <w:jc w:val="both"/>
        <w:textAlignment w:val="baseline"/>
        <w:divId w:val="1643462528"/>
        <w:rPr>
          <w:rFonts w:ascii="Arial" w:eastAsiaTheme="minorEastAsia" w:hAnsi="Arial" w:cs="Arial"/>
          <w:sz w:val="24"/>
          <w:szCs w:val="24"/>
          <w:lang w:eastAsia="fr-FR"/>
        </w:rPr>
      </w:pPr>
      <w:r w:rsidRPr="00A313B8">
        <w:rPr>
          <w:rFonts w:ascii="Arial" w:eastAsiaTheme="minorEastAsia" w:hAnsi="Arial" w:cs="Arial"/>
          <w:sz w:val="24"/>
          <w:szCs w:val="24"/>
          <w:lang w:eastAsia="fr-FR"/>
        </w:rPr>
        <w:t>Où en sommes-nous dans les différentes communes ?</w:t>
      </w:r>
    </w:p>
    <w:p w14:paraId="4EA31570" w14:textId="77777777" w:rsidR="00A94FEE" w:rsidRPr="00A313B8" w:rsidRDefault="00A94FEE" w:rsidP="00A313B8">
      <w:pPr>
        <w:spacing w:after="0" w:line="240" w:lineRule="auto"/>
        <w:jc w:val="both"/>
        <w:textAlignment w:val="baseline"/>
        <w:divId w:val="1643462528"/>
        <w:rPr>
          <w:rFonts w:ascii="Arial" w:eastAsiaTheme="minorEastAsia" w:hAnsi="Arial" w:cs="Arial"/>
          <w:sz w:val="24"/>
          <w:szCs w:val="24"/>
          <w:lang w:eastAsia="fr-FR"/>
        </w:rPr>
      </w:pPr>
      <w:r w:rsidRPr="00A313B8">
        <w:rPr>
          <w:rFonts w:ascii="Arial" w:eastAsiaTheme="minorEastAsia" w:hAnsi="Arial" w:cs="Arial"/>
          <w:sz w:val="24"/>
          <w:szCs w:val="24"/>
          <w:lang w:eastAsia="fr-FR"/>
        </w:rPr>
        <w:t>Valady et Clairvaux ont abandonné le projet. Après avoir écouté le collectif en mars 2020, Marcillac a fait de même. Nous obtiendrons l’abandon total du projet dans les autres communes. Par ailleurs, nous demandons à la mairie de Marcillac d’organiser un référendum sur l’installation de caméras de « vidéoprotection » qu’elle souhaite mettre en place. Après une année 2020 aussi éprouvante, n’y a-t-il pas plus humain à faire pour recréer du lien que de surveiller des locaux à poubelles ?</w:t>
      </w:r>
    </w:p>
    <w:p w14:paraId="617A386F" w14:textId="77777777" w:rsidR="00A94FEE" w:rsidRPr="00A313B8" w:rsidRDefault="00A94FEE" w:rsidP="00A313B8">
      <w:pPr>
        <w:spacing w:after="0" w:line="240" w:lineRule="auto"/>
        <w:jc w:val="both"/>
        <w:textAlignment w:val="baseline"/>
        <w:divId w:val="1643462528"/>
        <w:rPr>
          <w:rFonts w:ascii="Arial" w:eastAsiaTheme="minorEastAsia" w:hAnsi="Arial" w:cs="Arial"/>
          <w:sz w:val="24"/>
          <w:szCs w:val="24"/>
          <w:lang w:eastAsia="fr-FR"/>
        </w:rPr>
      </w:pPr>
      <w:r w:rsidRPr="00A313B8">
        <w:rPr>
          <w:rFonts w:ascii="Arial" w:eastAsiaTheme="minorEastAsia" w:hAnsi="Arial" w:cs="Arial"/>
          <w:sz w:val="24"/>
          <w:szCs w:val="24"/>
          <w:lang w:eastAsia="fr-FR"/>
        </w:rPr>
        <w:t>Pour tout contact : adresse mail</w:t>
      </w:r>
    </w:p>
    <w:p w14:paraId="28D3F6DB" w14:textId="77777777" w:rsidR="00A94FEE" w:rsidRPr="00A313B8" w:rsidRDefault="00A94FEE" w:rsidP="00A313B8">
      <w:pPr>
        <w:spacing w:after="0" w:line="240" w:lineRule="auto"/>
        <w:jc w:val="both"/>
        <w:textAlignment w:val="baseline"/>
        <w:divId w:val="1643462528"/>
        <w:rPr>
          <w:rFonts w:ascii="Arial" w:eastAsiaTheme="minorEastAsia" w:hAnsi="Arial" w:cs="Arial"/>
          <w:sz w:val="24"/>
          <w:szCs w:val="24"/>
          <w:lang w:eastAsia="fr-FR"/>
        </w:rPr>
      </w:pPr>
      <w:r w:rsidRPr="00A313B8">
        <w:rPr>
          <w:rFonts w:ascii="Arial" w:eastAsiaTheme="minorEastAsia" w:hAnsi="Arial" w:cs="Arial"/>
          <w:sz w:val="24"/>
          <w:szCs w:val="24"/>
          <w:lang w:eastAsia="fr-FR"/>
        </w:rPr>
        <w:t>collectifvallon@gmail.com</w:t>
      </w:r>
    </w:p>
    <w:p w14:paraId="66B2050D" w14:textId="77777777" w:rsidR="00A94FEE" w:rsidRPr="00A313B8" w:rsidRDefault="00A94FEE" w:rsidP="00A313B8">
      <w:pPr>
        <w:spacing w:after="0" w:line="240" w:lineRule="auto"/>
        <w:jc w:val="both"/>
        <w:textAlignment w:val="baseline"/>
        <w:divId w:val="1643462528"/>
        <w:rPr>
          <w:rFonts w:ascii="Arial" w:eastAsiaTheme="minorEastAsia" w:hAnsi="Arial" w:cs="Arial"/>
          <w:sz w:val="24"/>
          <w:szCs w:val="24"/>
          <w:lang w:eastAsia="fr-FR"/>
        </w:rPr>
      </w:pPr>
      <w:r w:rsidRPr="00A313B8">
        <w:rPr>
          <w:rFonts w:ascii="Arial" w:eastAsiaTheme="minorEastAsia" w:hAnsi="Arial" w:cs="Arial"/>
          <w:sz w:val="24"/>
          <w:szCs w:val="24"/>
          <w:lang w:eastAsia="fr-FR"/>
        </w:rPr>
        <w:t>Site internet : ccaves.org</w:t>
      </w:r>
    </w:p>
    <w:p w14:paraId="5678A73A" w14:textId="77777777" w:rsidR="00A94FEE" w:rsidRPr="00A313B8" w:rsidRDefault="00A94FEE" w:rsidP="00A313B8">
      <w:pPr>
        <w:spacing w:after="0" w:line="240" w:lineRule="auto"/>
        <w:jc w:val="both"/>
        <w:textAlignment w:val="baseline"/>
        <w:divId w:val="1643462528"/>
        <w:rPr>
          <w:rFonts w:ascii="Arial" w:eastAsiaTheme="minorEastAsia" w:hAnsi="Arial" w:cs="Arial"/>
          <w:sz w:val="24"/>
          <w:szCs w:val="24"/>
          <w:lang w:eastAsia="fr-FR"/>
        </w:rPr>
      </w:pPr>
      <w:r w:rsidRPr="00A313B8">
        <w:rPr>
          <w:rFonts w:ascii="Arial" w:eastAsiaTheme="minorEastAsia" w:hAnsi="Arial" w:cs="Arial"/>
          <w:sz w:val="24"/>
          <w:szCs w:val="24"/>
          <w:lang w:eastAsia="fr-FR"/>
        </w:rPr>
        <w:t>Ou enseigne le « P’Ti Bio » à Marcillac.</w:t>
      </w:r>
    </w:p>
    <w:p w14:paraId="6DB43E4D" w14:textId="77777777" w:rsidR="00A94FEE" w:rsidRPr="00A313B8" w:rsidRDefault="00A94FEE" w:rsidP="00A313B8">
      <w:pPr>
        <w:spacing w:after="0" w:line="240" w:lineRule="auto"/>
        <w:jc w:val="both"/>
        <w:divId w:val="1643462528"/>
        <w:rPr>
          <w:rFonts w:ascii="Arial" w:eastAsia="Times New Roman" w:hAnsi="Arial" w:cs="Arial"/>
          <w:sz w:val="24"/>
          <w:szCs w:val="24"/>
          <w:lang w:eastAsia="fr-FR"/>
        </w:rPr>
      </w:pPr>
    </w:p>
    <w:p w14:paraId="1B5126E6" w14:textId="0D24765C" w:rsidR="00870B9E" w:rsidRDefault="00870B9E" w:rsidP="00870B9E">
      <w:pPr>
        <w:pStyle w:val="NormalWeb"/>
        <w:shd w:val="clear" w:color="auto" w:fill="FFFFFF"/>
        <w:spacing w:before="225" w:beforeAutospacing="0" w:after="225" w:afterAutospacing="0"/>
        <w:rPr>
          <w:rFonts w:ascii="Arial" w:hAnsi="Arial" w:cs="Arial"/>
          <w:color w:val="1B1B1B"/>
        </w:rPr>
      </w:pPr>
    </w:p>
    <w:p w14:paraId="7D3457B7" w14:textId="77777777" w:rsidR="00A313B8" w:rsidRDefault="00A313B8" w:rsidP="00A313B8">
      <w:pPr>
        <w:shd w:val="clear" w:color="auto" w:fill="FFFFFF"/>
        <w:rPr>
          <w:rFonts w:ascii="Arial" w:hAnsi="Arial" w:cs="Arial"/>
          <w:color w:val="1B1B1B"/>
        </w:rPr>
      </w:pPr>
      <w:r>
        <w:rPr>
          <w:rStyle w:val="author-name"/>
          <w:b/>
          <w:bCs/>
          <w:color w:val="1B1B1B"/>
        </w:rPr>
        <w:t>Correspondant</w:t>
      </w:r>
    </w:p>
    <w:p w14:paraId="4ADD6649" w14:textId="2AA9E792" w:rsidR="00A313B8" w:rsidRDefault="00A313B8" w:rsidP="00870B9E">
      <w:pPr>
        <w:pStyle w:val="NormalWeb"/>
        <w:shd w:val="clear" w:color="auto" w:fill="FFFFFF"/>
        <w:spacing w:before="225" w:beforeAutospacing="0" w:after="225" w:afterAutospacing="0"/>
        <w:rPr>
          <w:rFonts w:ascii="Arial" w:hAnsi="Arial" w:cs="Arial"/>
          <w:color w:val="1B1B1B"/>
        </w:rPr>
      </w:pPr>
    </w:p>
    <w:p w14:paraId="532598D7" w14:textId="646550E9" w:rsidR="00A313B8" w:rsidRDefault="00A313B8" w:rsidP="00870B9E">
      <w:pPr>
        <w:pStyle w:val="NormalWeb"/>
        <w:shd w:val="clear" w:color="auto" w:fill="FFFFFF"/>
        <w:spacing w:before="225" w:beforeAutospacing="0" w:after="225" w:afterAutospacing="0"/>
        <w:rPr>
          <w:rFonts w:ascii="Arial" w:hAnsi="Arial" w:cs="Arial"/>
          <w:color w:val="1B1B1B"/>
        </w:rPr>
      </w:pPr>
    </w:p>
    <w:p w14:paraId="1DDDEE90" w14:textId="6615BDB6" w:rsidR="00A313B8" w:rsidRDefault="00A313B8" w:rsidP="00870B9E">
      <w:pPr>
        <w:pStyle w:val="NormalWeb"/>
        <w:shd w:val="clear" w:color="auto" w:fill="FFFFFF"/>
        <w:spacing w:before="225" w:beforeAutospacing="0" w:after="225" w:afterAutospacing="0"/>
        <w:rPr>
          <w:rFonts w:ascii="Arial" w:hAnsi="Arial" w:cs="Arial"/>
          <w:color w:val="1B1B1B"/>
        </w:rPr>
      </w:pPr>
    </w:p>
    <w:p w14:paraId="6B1BE02F" w14:textId="27744896" w:rsidR="00A313B8" w:rsidRDefault="00A313B8" w:rsidP="00870B9E">
      <w:pPr>
        <w:pStyle w:val="NormalWeb"/>
        <w:shd w:val="clear" w:color="auto" w:fill="FFFFFF"/>
        <w:spacing w:before="225" w:beforeAutospacing="0" w:after="225" w:afterAutospacing="0"/>
        <w:rPr>
          <w:rFonts w:ascii="Arial" w:hAnsi="Arial" w:cs="Arial"/>
          <w:color w:val="1B1B1B"/>
        </w:rPr>
      </w:pPr>
    </w:p>
    <w:p w14:paraId="33117058" w14:textId="3F0FAF3E" w:rsidR="00A313B8" w:rsidRDefault="00A313B8" w:rsidP="00870B9E">
      <w:pPr>
        <w:pStyle w:val="NormalWeb"/>
        <w:shd w:val="clear" w:color="auto" w:fill="FFFFFF"/>
        <w:spacing w:before="225" w:beforeAutospacing="0" w:after="225" w:afterAutospacing="0"/>
        <w:rPr>
          <w:rFonts w:ascii="Arial" w:hAnsi="Arial" w:cs="Arial"/>
          <w:color w:val="1B1B1B"/>
        </w:rPr>
      </w:pPr>
    </w:p>
    <w:p w14:paraId="57C2BE1B" w14:textId="6503F0D1" w:rsidR="00A313B8" w:rsidRDefault="00A313B8" w:rsidP="00870B9E">
      <w:pPr>
        <w:pStyle w:val="NormalWeb"/>
        <w:shd w:val="clear" w:color="auto" w:fill="FFFFFF"/>
        <w:spacing w:before="225" w:beforeAutospacing="0" w:after="225" w:afterAutospacing="0"/>
        <w:rPr>
          <w:rFonts w:ascii="Arial" w:hAnsi="Arial" w:cs="Arial"/>
          <w:color w:val="1B1B1B"/>
        </w:rPr>
      </w:pPr>
    </w:p>
    <w:p w14:paraId="633A680D" w14:textId="52B6AAAA" w:rsidR="00A313B8" w:rsidRDefault="00A313B8" w:rsidP="00870B9E">
      <w:pPr>
        <w:pStyle w:val="NormalWeb"/>
        <w:shd w:val="clear" w:color="auto" w:fill="FFFFFF"/>
        <w:spacing w:before="225" w:beforeAutospacing="0" w:after="225" w:afterAutospacing="0"/>
        <w:rPr>
          <w:rFonts w:ascii="Arial" w:hAnsi="Arial" w:cs="Arial"/>
          <w:color w:val="1B1B1B"/>
        </w:rPr>
      </w:pPr>
    </w:p>
    <w:p w14:paraId="134DFD3B" w14:textId="29548159" w:rsidR="00870B9E" w:rsidRDefault="00870B9E" w:rsidP="00870B9E">
      <w:pPr>
        <w:shd w:val="clear" w:color="auto" w:fill="FFFFFF"/>
        <w:rPr>
          <w:rFonts w:ascii="Arial" w:hAnsi="Arial" w:cs="Arial"/>
          <w:color w:val="1B1B1B"/>
        </w:rPr>
      </w:pPr>
      <w:r>
        <w:rPr>
          <w:rFonts w:ascii="Arial" w:hAnsi="Arial" w:cs="Arial"/>
          <w:color w:val="1B1B1B"/>
        </w:rPr>
        <w:lastRenderedPageBreak/>
        <w:t> </w:t>
      </w:r>
    </w:p>
    <w:p w14:paraId="188FFC41" w14:textId="77777777" w:rsidR="00C734D8" w:rsidRDefault="00C734D8" w:rsidP="00A313B8">
      <w:pPr>
        <w:pStyle w:val="Titre1"/>
        <w:shd w:val="clear" w:color="auto" w:fill="FFFFFF"/>
        <w:spacing w:before="0" w:beforeAutospacing="0" w:after="225" w:afterAutospacing="0"/>
        <w:jc w:val="both"/>
        <w:rPr>
          <w:b w:val="0"/>
          <w:bCs w:val="0"/>
          <w:color w:val="1B1B1B"/>
        </w:rPr>
      </w:pPr>
      <w:proofErr w:type="spellStart"/>
      <w:r>
        <w:rPr>
          <w:b w:val="0"/>
          <w:bCs w:val="0"/>
          <w:color w:val="1B1B1B"/>
        </w:rPr>
        <w:t>Marcillac-vallon</w:t>
      </w:r>
      <w:proofErr w:type="spellEnd"/>
      <w:r>
        <w:rPr>
          <w:b w:val="0"/>
          <w:bCs w:val="0"/>
          <w:color w:val="1B1B1B"/>
        </w:rPr>
        <w:t>. L’ADMR toujours présente auprès des personnes aidées</w:t>
      </w:r>
    </w:p>
    <w:p w14:paraId="66CD057B" w14:textId="7FA528F2" w:rsidR="00C734D8" w:rsidRDefault="00C734D8" w:rsidP="00C734D8">
      <w:pPr>
        <w:numPr>
          <w:ilvl w:val="0"/>
          <w:numId w:val="4"/>
        </w:numPr>
        <w:shd w:val="clear" w:color="auto" w:fill="FFFFFF"/>
        <w:spacing w:before="100" w:beforeAutospacing="1" w:after="100" w:afterAutospacing="1" w:line="240" w:lineRule="auto"/>
        <w:rPr>
          <w:rFonts w:ascii="Arial" w:hAnsi="Arial" w:cs="Arial"/>
          <w:color w:val="1B1B1B"/>
        </w:rPr>
      </w:pPr>
      <w:r>
        <w:rPr>
          <w:rFonts w:ascii="Arial" w:hAnsi="Arial" w:cs="Arial"/>
          <w:noProof/>
          <w:color w:val="1B1B1B"/>
        </w:rPr>
        <w:drawing>
          <wp:inline distT="0" distB="0" distL="0" distR="0" wp14:anchorId="77B291CA" wp14:editId="0C38F1E9">
            <wp:extent cx="5760720" cy="3253105"/>
            <wp:effectExtent l="0" t="0" r="0" b="4445"/>
            <wp:docPr id="6" name="Image 6" descr="Un panier de produits locaux a été offert à tous les bénéficiaires et salarié(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 panier de produits locaux a été offert à tous les bénéficiaires et salarié(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253105"/>
                    </a:xfrm>
                    <a:prstGeom prst="rect">
                      <a:avLst/>
                    </a:prstGeom>
                    <a:noFill/>
                    <a:ln>
                      <a:noFill/>
                    </a:ln>
                  </pic:spPr>
                </pic:pic>
              </a:graphicData>
            </a:graphic>
          </wp:inline>
        </w:drawing>
      </w:r>
      <w:r>
        <w:rPr>
          <w:rStyle w:val="article-fullmedia-legend"/>
          <w:rFonts w:ascii="Arial" w:hAnsi="Arial" w:cs="Arial"/>
          <w:color w:val="1B1B1B"/>
        </w:rPr>
        <w:t>Un panier de produits locaux a été offert à tous les bénéficiaires et salarié(e)s.</w:t>
      </w:r>
    </w:p>
    <w:p w14:paraId="62581E8B" w14:textId="77777777" w:rsidR="00C734D8" w:rsidRDefault="00C734D8" w:rsidP="00C734D8">
      <w:pPr>
        <w:shd w:val="clear" w:color="auto" w:fill="FFFFFF"/>
        <w:spacing w:after="0"/>
        <w:rPr>
          <w:rFonts w:ascii="Arial" w:hAnsi="Arial" w:cs="Arial"/>
          <w:color w:val="1B1B1B"/>
        </w:rPr>
      </w:pPr>
      <w:r>
        <w:rPr>
          <w:rFonts w:ascii="Arial" w:hAnsi="Arial" w:cs="Arial"/>
          <w:color w:val="1B1B1B"/>
        </w:rPr>
        <w:t>    </w:t>
      </w:r>
    </w:p>
    <w:p w14:paraId="699892AF" w14:textId="77777777" w:rsidR="00C734D8" w:rsidRDefault="000D1008" w:rsidP="00C734D8">
      <w:pPr>
        <w:shd w:val="clear" w:color="auto" w:fill="FFFFFF"/>
        <w:spacing w:line="540" w:lineRule="atLeast"/>
        <w:rPr>
          <w:rFonts w:ascii="Arial" w:hAnsi="Arial" w:cs="Arial"/>
          <w:color w:val="1B1B1B"/>
        </w:rPr>
      </w:pPr>
      <w:hyperlink r:id="rId15" w:history="1">
        <w:r w:rsidR="00C734D8">
          <w:rPr>
            <w:rStyle w:val="Lienhypertexte"/>
            <w:rFonts w:ascii="Arial" w:hAnsi="Arial" w:cs="Arial"/>
            <w:b/>
            <w:bCs/>
            <w:color w:val="BA1525"/>
          </w:rPr>
          <w:t>Social</w:t>
        </w:r>
      </w:hyperlink>
      <w:r w:rsidR="00C734D8">
        <w:rPr>
          <w:rStyle w:val="article-tags"/>
          <w:rFonts w:ascii="Arial" w:hAnsi="Arial" w:cs="Arial"/>
          <w:color w:val="1B1B1B"/>
        </w:rPr>
        <w:t>, </w:t>
      </w:r>
      <w:hyperlink r:id="rId16" w:history="1">
        <w:r w:rsidR="00C734D8">
          <w:rPr>
            <w:rStyle w:val="Lienhypertexte"/>
            <w:rFonts w:ascii="Arial" w:hAnsi="Arial" w:cs="Arial"/>
            <w:b/>
            <w:bCs/>
            <w:color w:val="BA1525"/>
          </w:rPr>
          <w:t>Aveyron</w:t>
        </w:r>
      </w:hyperlink>
      <w:r w:rsidR="00C734D8">
        <w:rPr>
          <w:rStyle w:val="article-tags"/>
          <w:rFonts w:ascii="Arial" w:hAnsi="Arial" w:cs="Arial"/>
          <w:color w:val="1B1B1B"/>
        </w:rPr>
        <w:t>, </w:t>
      </w:r>
      <w:hyperlink r:id="rId17" w:history="1">
        <w:r w:rsidR="00C734D8">
          <w:rPr>
            <w:rStyle w:val="Lienhypertexte"/>
            <w:rFonts w:ascii="Arial" w:hAnsi="Arial" w:cs="Arial"/>
            <w:b/>
            <w:bCs/>
            <w:color w:val="BA1525"/>
          </w:rPr>
          <w:t>Marcillac-Vallon</w:t>
        </w:r>
      </w:hyperlink>
    </w:p>
    <w:p w14:paraId="1D403BC3" w14:textId="77777777" w:rsidR="00C734D8" w:rsidRDefault="00C734D8" w:rsidP="00A313B8">
      <w:pPr>
        <w:shd w:val="clear" w:color="auto" w:fill="FFFFFF"/>
        <w:spacing w:line="540" w:lineRule="atLeast"/>
        <w:jc w:val="both"/>
        <w:rPr>
          <w:rFonts w:ascii="Times New Roman" w:hAnsi="Times New Roman" w:cs="Times New Roman"/>
          <w:color w:val="1B1B1B"/>
        </w:rPr>
      </w:pPr>
      <w:r>
        <w:rPr>
          <w:color w:val="1B1B1B"/>
        </w:rPr>
        <w:t xml:space="preserve">Publié le 15/01/2021 à </w:t>
      </w:r>
      <w:proofErr w:type="gramStart"/>
      <w:r>
        <w:rPr>
          <w:color w:val="1B1B1B"/>
        </w:rPr>
        <w:t>07:</w:t>
      </w:r>
      <w:proofErr w:type="gramEnd"/>
      <w:r>
        <w:rPr>
          <w:color w:val="1B1B1B"/>
        </w:rPr>
        <w:t>15 , mis à jour à 08:00</w:t>
      </w:r>
    </w:p>
    <w:p w14:paraId="444168CE" w14:textId="77777777" w:rsidR="00C734D8" w:rsidRDefault="00C734D8" w:rsidP="00A313B8">
      <w:pPr>
        <w:pStyle w:val="NormalWeb"/>
        <w:shd w:val="clear" w:color="auto" w:fill="FFFFFF"/>
        <w:spacing w:before="225" w:beforeAutospacing="0" w:after="225" w:afterAutospacing="0"/>
        <w:jc w:val="both"/>
        <w:rPr>
          <w:rFonts w:ascii="Arial" w:hAnsi="Arial" w:cs="Arial"/>
          <w:color w:val="1B1B1B"/>
        </w:rPr>
      </w:pPr>
      <w:r>
        <w:rPr>
          <w:rFonts w:ascii="Arial" w:hAnsi="Arial" w:cs="Arial"/>
          <w:color w:val="1B1B1B"/>
        </w:rPr>
        <w:t>Les conditions sanitaires actuelles ont eu raison de nombreuses manifestations habituellement organisées par les bénévoles de l’ADMR de Marcillac au profit des personnes aidées.</w:t>
      </w:r>
    </w:p>
    <w:p w14:paraId="1C5E6CD2" w14:textId="77777777" w:rsidR="00C734D8" w:rsidRDefault="00C734D8" w:rsidP="00A313B8">
      <w:pPr>
        <w:shd w:val="clear" w:color="auto" w:fill="FFFFFF"/>
        <w:jc w:val="both"/>
        <w:rPr>
          <w:rFonts w:ascii="Arial" w:hAnsi="Arial" w:cs="Arial"/>
          <w:color w:val="AAAAAA"/>
        </w:rPr>
      </w:pPr>
      <w:r>
        <w:rPr>
          <w:rFonts w:ascii="Arial" w:hAnsi="Arial" w:cs="Arial"/>
          <w:color w:val="AAAAAA"/>
        </w:rPr>
        <w:t>PUBLICITÉ</w:t>
      </w:r>
    </w:p>
    <w:p w14:paraId="6D8180CA" w14:textId="77777777" w:rsidR="00C734D8" w:rsidRDefault="00C734D8" w:rsidP="00A313B8">
      <w:pPr>
        <w:pStyle w:val="NormalWeb"/>
        <w:shd w:val="clear" w:color="auto" w:fill="FFFFFF"/>
        <w:spacing w:before="225" w:beforeAutospacing="0" w:after="225" w:afterAutospacing="0"/>
        <w:jc w:val="both"/>
        <w:rPr>
          <w:rFonts w:ascii="Arial" w:hAnsi="Arial" w:cs="Arial"/>
          <w:color w:val="1B1B1B"/>
        </w:rPr>
      </w:pPr>
      <w:r>
        <w:rPr>
          <w:rFonts w:ascii="Arial" w:hAnsi="Arial" w:cs="Arial"/>
          <w:color w:val="1B1B1B"/>
        </w:rPr>
        <w:t xml:space="preserve">Ainsi, le quine, le repas dansant et le goûter des bénéficiaires n’ont pas eu lieu. Malgré ces désagréments, le président Christian Béra, les membres du bureau et l’ensemble des bénévoles ont tout de même souhaité, en ces périodes de fêtes, offrir un cadeau à tous les bénéficiaires et à tous les salariés de l’association. Un panier de produits locaux a été remis à chacun d’entre eux. Ce geste a été très apprécié par toutes et tous, même si le respect des gestes barrières n’a pas permis, malgré de nombreuses demandes, de pénétrer dans les logements pour partager un moment de convivialité. Toujours en raison des contraintes sanitaires, l’assemblée générale s’est déroulée le 30 novembre 2dernier en comité restreint. Christian Béra, Sylvie Falguières et Patrick Dupérier représentaient le conseil d’administration. Les adhérents ont voté très nombreux par correspondance les différents sujets à l’ordre du jour. Le président et </w:t>
      </w:r>
      <w:r>
        <w:rPr>
          <w:rFonts w:ascii="Arial" w:hAnsi="Arial" w:cs="Arial"/>
          <w:color w:val="1B1B1B"/>
        </w:rPr>
        <w:lastRenderedPageBreak/>
        <w:t>l’ensemble des membres du conseil d’administration remercient la Communauté des Communes pour les aides accordées à l’ADMR de Marcillac-Vallon.</w:t>
      </w:r>
    </w:p>
    <w:p w14:paraId="1C36B0AF" w14:textId="77777777" w:rsidR="00C734D8" w:rsidRDefault="00C734D8" w:rsidP="00C734D8">
      <w:pPr>
        <w:shd w:val="clear" w:color="auto" w:fill="FFFFFF"/>
        <w:rPr>
          <w:rFonts w:ascii="Arial" w:hAnsi="Arial" w:cs="Arial"/>
          <w:color w:val="1B1B1B"/>
        </w:rPr>
      </w:pPr>
      <w:r>
        <w:rPr>
          <w:rFonts w:ascii="Arial" w:hAnsi="Arial" w:cs="Arial"/>
          <w:color w:val="1B1B1B"/>
        </w:rPr>
        <w:t>    </w:t>
      </w:r>
    </w:p>
    <w:p w14:paraId="7924E13E" w14:textId="77777777" w:rsidR="00C734D8" w:rsidRDefault="00C734D8" w:rsidP="00C734D8">
      <w:pPr>
        <w:shd w:val="clear" w:color="auto" w:fill="FFFFFF"/>
        <w:rPr>
          <w:rFonts w:ascii="Arial" w:hAnsi="Arial" w:cs="Arial"/>
          <w:color w:val="1B1B1B"/>
        </w:rPr>
      </w:pPr>
      <w:r>
        <w:rPr>
          <w:rStyle w:val="author-name"/>
          <w:b/>
          <w:bCs/>
          <w:color w:val="1B1B1B"/>
        </w:rPr>
        <w:t>Correspondant</w:t>
      </w:r>
    </w:p>
    <w:p w14:paraId="0AE0E58F" w14:textId="77777777" w:rsidR="00DE5C6C" w:rsidRDefault="00DE5C6C" w:rsidP="000D1008">
      <w:pPr>
        <w:pStyle w:val="Titre1"/>
        <w:shd w:val="clear" w:color="auto" w:fill="FFFFFF"/>
        <w:spacing w:before="0" w:beforeAutospacing="0" w:after="225" w:afterAutospacing="0"/>
        <w:jc w:val="both"/>
        <w:rPr>
          <w:b w:val="0"/>
          <w:bCs w:val="0"/>
          <w:color w:val="1B1B1B"/>
        </w:rPr>
      </w:pPr>
      <w:r>
        <w:rPr>
          <w:b w:val="0"/>
          <w:bCs w:val="0"/>
          <w:color w:val="1B1B1B"/>
        </w:rPr>
        <w:t>Conques-en-Rouergue. Pleine nature : changement de braquet pour développer le cyclotourisme dans le secteur de Conques-Marcillac</w:t>
      </w:r>
    </w:p>
    <w:p w14:paraId="70D342FD" w14:textId="77777777" w:rsidR="00DE5C6C" w:rsidRDefault="00DE5C6C" w:rsidP="00DE5C6C">
      <w:pPr>
        <w:shd w:val="clear" w:color="auto" w:fill="FFFFFF"/>
        <w:rPr>
          <w:rFonts w:ascii="Arial" w:hAnsi="Arial" w:cs="Arial"/>
          <w:color w:val="1B1B1B"/>
        </w:rPr>
      </w:pPr>
      <w:r>
        <w:rPr>
          <w:rStyle w:val="article--premiumtext"/>
          <w:rFonts w:ascii="Arial" w:hAnsi="Arial" w:cs="Arial"/>
          <w:caps/>
          <w:color w:val="FFFFFF"/>
          <w:shd w:val="clear" w:color="auto" w:fill="F2C94C"/>
        </w:rPr>
        <w:t>ABONNÉS</w:t>
      </w:r>
    </w:p>
    <w:p w14:paraId="73BDCBE8" w14:textId="34B248FD" w:rsidR="00DE5C6C" w:rsidRDefault="00DE5C6C" w:rsidP="00DE5C6C">
      <w:pPr>
        <w:numPr>
          <w:ilvl w:val="0"/>
          <w:numId w:val="3"/>
        </w:numPr>
        <w:shd w:val="clear" w:color="auto" w:fill="FFFFFF"/>
        <w:spacing w:before="100" w:beforeAutospacing="1" w:after="100" w:afterAutospacing="1" w:line="240" w:lineRule="auto"/>
        <w:rPr>
          <w:rFonts w:ascii="Arial" w:hAnsi="Arial" w:cs="Arial"/>
          <w:color w:val="1B1B1B"/>
        </w:rPr>
      </w:pPr>
      <w:r>
        <w:rPr>
          <w:rFonts w:ascii="Arial" w:hAnsi="Arial" w:cs="Arial"/>
          <w:noProof/>
          <w:color w:val="1B1B1B"/>
        </w:rPr>
        <w:drawing>
          <wp:inline distT="0" distB="0" distL="0" distR="0" wp14:anchorId="61FEE696" wp14:editId="63D8FA8B">
            <wp:extent cx="5760720" cy="3253105"/>
            <wp:effectExtent l="0" t="0" r="0" b="4445"/>
            <wp:docPr id="5" name="Image 5" descr="Les balades à vélo ont le venten p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s balades à vélo ont le venten poup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253105"/>
                    </a:xfrm>
                    <a:prstGeom prst="rect">
                      <a:avLst/>
                    </a:prstGeom>
                    <a:noFill/>
                    <a:ln>
                      <a:noFill/>
                    </a:ln>
                  </pic:spPr>
                </pic:pic>
              </a:graphicData>
            </a:graphic>
          </wp:inline>
        </w:drawing>
      </w:r>
      <w:r>
        <w:rPr>
          <w:rStyle w:val="article-fullmedia-legend"/>
          <w:rFonts w:ascii="Arial" w:hAnsi="Arial" w:cs="Arial"/>
          <w:color w:val="1B1B1B"/>
        </w:rPr>
        <w:t>Les balades à vélo ont le vent</w:t>
      </w:r>
      <w:r w:rsidR="000D1008">
        <w:rPr>
          <w:rStyle w:val="article-fullmedia-legend"/>
          <w:rFonts w:ascii="Arial" w:hAnsi="Arial" w:cs="Arial"/>
          <w:color w:val="1B1B1B"/>
        </w:rPr>
        <w:t xml:space="preserve"> </w:t>
      </w:r>
      <w:r>
        <w:rPr>
          <w:rStyle w:val="article-fullmedia-legend"/>
          <w:rFonts w:ascii="Arial" w:hAnsi="Arial" w:cs="Arial"/>
          <w:color w:val="1B1B1B"/>
        </w:rPr>
        <w:t>en poupe.</w:t>
      </w:r>
    </w:p>
    <w:p w14:paraId="534487FA" w14:textId="77777777" w:rsidR="00DE5C6C" w:rsidRDefault="00DE5C6C" w:rsidP="00DE5C6C">
      <w:pPr>
        <w:shd w:val="clear" w:color="auto" w:fill="FFFFFF"/>
        <w:spacing w:after="0"/>
        <w:rPr>
          <w:rFonts w:ascii="Arial" w:hAnsi="Arial" w:cs="Arial"/>
          <w:color w:val="1B1B1B"/>
        </w:rPr>
      </w:pPr>
      <w:r>
        <w:rPr>
          <w:rFonts w:ascii="Arial" w:hAnsi="Arial" w:cs="Arial"/>
          <w:color w:val="1B1B1B"/>
        </w:rPr>
        <w:t>    </w:t>
      </w:r>
    </w:p>
    <w:p w14:paraId="0721760A" w14:textId="77777777" w:rsidR="00DE5C6C" w:rsidRDefault="000D1008" w:rsidP="00DE5C6C">
      <w:pPr>
        <w:shd w:val="clear" w:color="auto" w:fill="FFFFFF"/>
        <w:spacing w:line="540" w:lineRule="atLeast"/>
        <w:rPr>
          <w:rFonts w:ascii="Arial" w:hAnsi="Arial" w:cs="Arial"/>
          <w:color w:val="1B1B1B"/>
        </w:rPr>
      </w:pPr>
      <w:hyperlink r:id="rId19" w:history="1">
        <w:r w:rsidR="00DE5C6C">
          <w:rPr>
            <w:rStyle w:val="Lienhypertexte"/>
            <w:rFonts w:ascii="Arial" w:hAnsi="Arial" w:cs="Arial"/>
            <w:b/>
            <w:bCs/>
            <w:color w:val="BA1525"/>
          </w:rPr>
          <w:t>Cyclotourisme</w:t>
        </w:r>
      </w:hyperlink>
      <w:r w:rsidR="00DE5C6C">
        <w:rPr>
          <w:rStyle w:val="article-tags"/>
          <w:rFonts w:ascii="Arial" w:hAnsi="Arial" w:cs="Arial"/>
          <w:color w:val="1B1B1B"/>
        </w:rPr>
        <w:t>, </w:t>
      </w:r>
      <w:hyperlink r:id="rId20" w:history="1">
        <w:r w:rsidR="00DE5C6C">
          <w:rPr>
            <w:rStyle w:val="Lienhypertexte"/>
            <w:rFonts w:ascii="Arial" w:hAnsi="Arial" w:cs="Arial"/>
            <w:b/>
            <w:bCs/>
            <w:color w:val="BA1525"/>
          </w:rPr>
          <w:t>Conques-en-Rouergue</w:t>
        </w:r>
      </w:hyperlink>
      <w:r w:rsidR="00DE5C6C">
        <w:rPr>
          <w:rStyle w:val="article-tags"/>
          <w:rFonts w:ascii="Arial" w:hAnsi="Arial" w:cs="Arial"/>
          <w:color w:val="1B1B1B"/>
        </w:rPr>
        <w:t>, </w:t>
      </w:r>
      <w:hyperlink r:id="rId21" w:history="1">
        <w:r w:rsidR="00DE5C6C">
          <w:rPr>
            <w:rStyle w:val="Lienhypertexte"/>
            <w:rFonts w:ascii="Arial" w:hAnsi="Arial" w:cs="Arial"/>
            <w:b/>
            <w:bCs/>
            <w:color w:val="BA1525"/>
          </w:rPr>
          <w:t>Marcillac-Vallon</w:t>
        </w:r>
      </w:hyperlink>
    </w:p>
    <w:p w14:paraId="29BA068C" w14:textId="77777777" w:rsidR="00DE5C6C" w:rsidRDefault="00DE5C6C" w:rsidP="00DE5C6C">
      <w:pPr>
        <w:shd w:val="clear" w:color="auto" w:fill="FFFFFF"/>
        <w:spacing w:line="540" w:lineRule="atLeast"/>
        <w:rPr>
          <w:rFonts w:ascii="Times New Roman" w:hAnsi="Times New Roman" w:cs="Times New Roman"/>
          <w:color w:val="1B1B1B"/>
        </w:rPr>
      </w:pPr>
      <w:r>
        <w:rPr>
          <w:color w:val="1B1B1B"/>
        </w:rPr>
        <w:t xml:space="preserve">Publié le 13/01/2021 à </w:t>
      </w:r>
      <w:proofErr w:type="gramStart"/>
      <w:r>
        <w:rPr>
          <w:color w:val="1B1B1B"/>
        </w:rPr>
        <w:t>05:</w:t>
      </w:r>
      <w:proofErr w:type="gramEnd"/>
      <w:r>
        <w:rPr>
          <w:color w:val="1B1B1B"/>
        </w:rPr>
        <w:t>10 , mis à jour à 10:03</w:t>
      </w:r>
    </w:p>
    <w:p w14:paraId="6099E314" w14:textId="29CF52BC" w:rsidR="00DE5C6C" w:rsidRDefault="00DE5C6C" w:rsidP="000D1008">
      <w:pPr>
        <w:pStyle w:val="NormalWeb"/>
        <w:shd w:val="clear" w:color="auto" w:fill="FFFFFF"/>
        <w:spacing w:before="225" w:beforeAutospacing="0" w:after="225" w:afterAutospacing="0"/>
        <w:jc w:val="both"/>
        <w:rPr>
          <w:rFonts w:ascii="Arial" w:hAnsi="Arial" w:cs="Arial"/>
          <w:color w:val="1B1B1B"/>
        </w:rPr>
      </w:pPr>
      <w:r>
        <w:rPr>
          <w:rFonts w:ascii="Arial" w:hAnsi="Arial" w:cs="Arial"/>
          <w:color w:val="1B1B1B"/>
        </w:rPr>
        <w:t>Le développement des activités de pleine nature reste une des priorités de l’Office de Tourisme Conques-Marcillac. Après le beau succès de la mise en route de l’espace Terra trail dont la promotion sera prochainement enrichie par un clip vidéo, c’est le cyclotourisme qui est dans la ligne de mire de l’Office de Tourisme, sollicité par une forte demande pour l’activité cyclo en général, et le vélo électrique en particulier. Un groupe de pilotage (pratiquants,</w:t>
      </w:r>
      <w:r w:rsidR="000D1008">
        <w:rPr>
          <w:rFonts w:ascii="Arial" w:hAnsi="Arial" w:cs="Arial"/>
          <w:color w:val="1B1B1B"/>
        </w:rPr>
        <w:t>…)</w:t>
      </w:r>
    </w:p>
    <w:p w14:paraId="0AA95547" w14:textId="77777777" w:rsidR="00DE5C6C" w:rsidRDefault="00DE5C6C" w:rsidP="00DE5C6C">
      <w:pPr>
        <w:shd w:val="clear" w:color="auto" w:fill="FFFFFF"/>
        <w:rPr>
          <w:rFonts w:ascii="Arial" w:hAnsi="Arial" w:cs="Arial"/>
          <w:color w:val="1B1B1B"/>
        </w:rPr>
      </w:pPr>
      <w:r>
        <w:rPr>
          <w:rFonts w:ascii="Arial" w:hAnsi="Arial" w:cs="Arial"/>
          <w:color w:val="1B1B1B"/>
        </w:rPr>
        <w:lastRenderedPageBreak/>
        <w:t>    </w:t>
      </w:r>
    </w:p>
    <w:p w14:paraId="1D39448F" w14:textId="77777777" w:rsidR="00DE5C6C" w:rsidRDefault="00DE5C6C" w:rsidP="00DE5C6C">
      <w:pPr>
        <w:shd w:val="clear" w:color="auto" w:fill="FFFFFF"/>
        <w:rPr>
          <w:rFonts w:ascii="Arial" w:hAnsi="Arial" w:cs="Arial"/>
          <w:color w:val="1B1B1B"/>
        </w:rPr>
      </w:pPr>
      <w:r>
        <w:rPr>
          <w:rStyle w:val="author-name"/>
          <w:b/>
          <w:bCs/>
          <w:color w:val="1B1B1B"/>
        </w:rPr>
        <w:t>Correspondant</w:t>
      </w:r>
    </w:p>
    <w:p w14:paraId="3867FFBD" w14:textId="77777777" w:rsidR="005F0629" w:rsidRDefault="005F0629" w:rsidP="000D1008">
      <w:pPr>
        <w:pStyle w:val="Titre1"/>
        <w:shd w:val="clear" w:color="auto" w:fill="FFFFFF"/>
        <w:spacing w:before="0" w:beforeAutospacing="0" w:after="225" w:afterAutospacing="0"/>
        <w:jc w:val="both"/>
        <w:rPr>
          <w:b w:val="0"/>
          <w:bCs w:val="0"/>
          <w:color w:val="1B1B1B"/>
        </w:rPr>
      </w:pPr>
      <w:r>
        <w:rPr>
          <w:b w:val="0"/>
          <w:bCs w:val="0"/>
          <w:color w:val="1B1B1B"/>
        </w:rPr>
        <w:t>Marcillac-Vallon. Les 100 ans d’une grande figure marcillacoise</w:t>
      </w:r>
    </w:p>
    <w:p w14:paraId="314CA0F0" w14:textId="77777777" w:rsidR="000D1008" w:rsidRDefault="005F0629" w:rsidP="000D1008">
      <w:pPr>
        <w:shd w:val="clear" w:color="auto" w:fill="FFFFFF"/>
        <w:spacing w:before="100" w:beforeAutospacing="1" w:after="100" w:afterAutospacing="1" w:line="240" w:lineRule="auto"/>
        <w:ind w:left="720"/>
        <w:rPr>
          <w:rStyle w:val="article-fullmedia-legend"/>
          <w:rFonts w:ascii="Arial" w:hAnsi="Arial" w:cs="Arial"/>
          <w:color w:val="1B1B1B"/>
        </w:rPr>
      </w:pPr>
      <w:r>
        <w:rPr>
          <w:rFonts w:ascii="Arial" w:hAnsi="Arial" w:cs="Arial"/>
          <w:noProof/>
          <w:color w:val="1B1B1B"/>
        </w:rPr>
        <w:drawing>
          <wp:inline distT="0" distB="0" distL="0" distR="0" wp14:anchorId="0CE49655" wp14:editId="68762BAE">
            <wp:extent cx="3708400" cy="4953000"/>
            <wp:effectExtent l="0" t="0" r="6350" b="0"/>
            <wp:docPr id="3" name="Image 3" descr="Bon anniversaire à Yvonne Gaf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 anniversaire à Yvonne Gaffi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08400" cy="4953000"/>
                    </a:xfrm>
                    <a:prstGeom prst="rect">
                      <a:avLst/>
                    </a:prstGeom>
                    <a:noFill/>
                    <a:ln>
                      <a:noFill/>
                    </a:ln>
                  </pic:spPr>
                </pic:pic>
              </a:graphicData>
            </a:graphic>
          </wp:inline>
        </w:drawing>
      </w:r>
    </w:p>
    <w:p w14:paraId="08CACCBB" w14:textId="7622D4DA" w:rsidR="005F0629" w:rsidRDefault="005F0629" w:rsidP="005F0629">
      <w:pPr>
        <w:numPr>
          <w:ilvl w:val="0"/>
          <w:numId w:val="2"/>
        </w:numPr>
        <w:shd w:val="clear" w:color="auto" w:fill="FFFFFF"/>
        <w:spacing w:before="100" w:beforeAutospacing="1" w:after="100" w:afterAutospacing="1" w:line="240" w:lineRule="auto"/>
        <w:rPr>
          <w:rFonts w:ascii="Arial" w:hAnsi="Arial" w:cs="Arial"/>
          <w:color w:val="1B1B1B"/>
        </w:rPr>
      </w:pPr>
      <w:r>
        <w:rPr>
          <w:rStyle w:val="article-fullmedia-legend"/>
          <w:rFonts w:ascii="Arial" w:hAnsi="Arial" w:cs="Arial"/>
          <w:color w:val="1B1B1B"/>
        </w:rPr>
        <w:t>Bon anniversaire à Yvonne Gaffier.</w:t>
      </w:r>
    </w:p>
    <w:p w14:paraId="671CD7F4" w14:textId="77777777" w:rsidR="005F0629" w:rsidRDefault="005F0629" w:rsidP="005F0629">
      <w:pPr>
        <w:shd w:val="clear" w:color="auto" w:fill="FFFFFF"/>
        <w:spacing w:after="0"/>
        <w:rPr>
          <w:rFonts w:ascii="Arial" w:hAnsi="Arial" w:cs="Arial"/>
          <w:color w:val="1B1B1B"/>
        </w:rPr>
      </w:pPr>
      <w:r>
        <w:rPr>
          <w:rFonts w:ascii="Arial" w:hAnsi="Arial" w:cs="Arial"/>
          <w:color w:val="1B1B1B"/>
        </w:rPr>
        <w:t>    </w:t>
      </w:r>
    </w:p>
    <w:p w14:paraId="5895AA6B" w14:textId="77777777" w:rsidR="005F0629" w:rsidRDefault="000D1008" w:rsidP="005F0629">
      <w:pPr>
        <w:shd w:val="clear" w:color="auto" w:fill="FFFFFF"/>
        <w:spacing w:line="540" w:lineRule="atLeast"/>
        <w:rPr>
          <w:rFonts w:ascii="Arial" w:hAnsi="Arial" w:cs="Arial"/>
          <w:color w:val="1B1B1B"/>
        </w:rPr>
      </w:pPr>
      <w:hyperlink r:id="rId23" w:history="1">
        <w:r w:rsidR="005F0629">
          <w:rPr>
            <w:rStyle w:val="Lienhypertexte"/>
            <w:rFonts w:ascii="Arial" w:hAnsi="Arial" w:cs="Arial"/>
            <w:b/>
            <w:bCs/>
            <w:color w:val="BA1525"/>
          </w:rPr>
          <w:t>Vie des aînés</w:t>
        </w:r>
      </w:hyperlink>
      <w:r w:rsidR="005F0629">
        <w:rPr>
          <w:rStyle w:val="article-tags"/>
          <w:rFonts w:ascii="Arial" w:hAnsi="Arial" w:cs="Arial"/>
          <w:color w:val="1B1B1B"/>
        </w:rPr>
        <w:t>, </w:t>
      </w:r>
      <w:hyperlink r:id="rId24" w:history="1">
        <w:r w:rsidR="005F0629">
          <w:rPr>
            <w:rStyle w:val="Lienhypertexte"/>
            <w:rFonts w:ascii="Arial" w:hAnsi="Arial" w:cs="Arial"/>
            <w:b/>
            <w:bCs/>
            <w:color w:val="BA1525"/>
          </w:rPr>
          <w:t>Aveyron</w:t>
        </w:r>
      </w:hyperlink>
      <w:r w:rsidR="005F0629">
        <w:rPr>
          <w:rStyle w:val="article-tags"/>
          <w:rFonts w:ascii="Arial" w:hAnsi="Arial" w:cs="Arial"/>
          <w:color w:val="1B1B1B"/>
        </w:rPr>
        <w:t>, </w:t>
      </w:r>
      <w:hyperlink r:id="rId25" w:history="1">
        <w:r w:rsidR="005F0629">
          <w:rPr>
            <w:rStyle w:val="Lienhypertexte"/>
            <w:rFonts w:ascii="Arial" w:hAnsi="Arial" w:cs="Arial"/>
            <w:b/>
            <w:bCs/>
            <w:color w:val="BA1525"/>
          </w:rPr>
          <w:t>Marcillac-Vallon</w:t>
        </w:r>
      </w:hyperlink>
    </w:p>
    <w:p w14:paraId="00B7B19A" w14:textId="77777777" w:rsidR="005F0629" w:rsidRDefault="005F0629" w:rsidP="005F0629">
      <w:pPr>
        <w:shd w:val="clear" w:color="auto" w:fill="FFFFFF"/>
        <w:spacing w:line="540" w:lineRule="atLeast"/>
        <w:rPr>
          <w:rFonts w:ascii="Times New Roman" w:hAnsi="Times New Roman" w:cs="Times New Roman"/>
          <w:color w:val="1B1B1B"/>
        </w:rPr>
      </w:pPr>
      <w:r>
        <w:rPr>
          <w:color w:val="1B1B1B"/>
        </w:rPr>
        <w:t xml:space="preserve">Publié le 07/01/2021 à </w:t>
      </w:r>
      <w:proofErr w:type="gramStart"/>
      <w:r>
        <w:rPr>
          <w:color w:val="1B1B1B"/>
        </w:rPr>
        <w:t>05:</w:t>
      </w:r>
      <w:proofErr w:type="gramEnd"/>
      <w:r>
        <w:rPr>
          <w:color w:val="1B1B1B"/>
        </w:rPr>
        <w:t>08 , mis à jour à 05:17</w:t>
      </w:r>
    </w:p>
    <w:p w14:paraId="2225158C" w14:textId="77777777" w:rsidR="005F0629" w:rsidRDefault="005F0629" w:rsidP="000D1008">
      <w:pPr>
        <w:pStyle w:val="NormalWeb"/>
        <w:shd w:val="clear" w:color="auto" w:fill="FFFFFF"/>
        <w:spacing w:before="225" w:beforeAutospacing="0" w:after="225" w:afterAutospacing="0"/>
        <w:jc w:val="both"/>
        <w:rPr>
          <w:rFonts w:ascii="Arial" w:hAnsi="Arial" w:cs="Arial"/>
          <w:color w:val="1B1B1B"/>
        </w:rPr>
      </w:pPr>
      <w:r>
        <w:rPr>
          <w:rStyle w:val="txt-cit"/>
          <w:rFonts w:ascii="Arial" w:hAnsi="Arial" w:cs="Arial"/>
          <w:i/>
          <w:iCs/>
          <w:color w:val="1B1B1B"/>
        </w:rPr>
        <w:t>"Je suis et je reste Marcillacoise au plus profond de moi"</w:t>
      </w:r>
      <w:r>
        <w:rPr>
          <w:rFonts w:ascii="Arial" w:hAnsi="Arial" w:cs="Arial"/>
          <w:color w:val="1B1B1B"/>
        </w:rPr>
        <w:t> assure Yvonne Gaffier depuis la résidence qu’elle a intégrée à Meudon-la-Fôrêt en 2016 pour se rapprocher de ses enfants. Ce mercredi 6 janvier elle fêtera ses 100 ans </w:t>
      </w:r>
      <w:r>
        <w:rPr>
          <w:rStyle w:val="txt-cit"/>
          <w:rFonts w:ascii="Arial" w:hAnsi="Arial" w:cs="Arial"/>
          <w:i/>
          <w:iCs/>
          <w:color w:val="1B1B1B"/>
        </w:rPr>
        <w:t>"en levant son verre de Marcillac pour souhaiter une bonne année à tous ses amis aveyronnais",</w:t>
      </w:r>
      <w:r>
        <w:rPr>
          <w:rFonts w:ascii="Arial" w:hAnsi="Arial" w:cs="Arial"/>
          <w:color w:val="1B1B1B"/>
        </w:rPr>
        <w:t> assure-t-elle avec l’énergie, la verve et la lucidité qui ne l’ont jamais quittée.</w:t>
      </w:r>
    </w:p>
    <w:p w14:paraId="03B862F9" w14:textId="77777777" w:rsidR="005F0629" w:rsidRDefault="005F0629" w:rsidP="000D1008">
      <w:pPr>
        <w:pStyle w:val="NormalWeb"/>
        <w:shd w:val="clear" w:color="auto" w:fill="FFFFFF"/>
        <w:spacing w:before="225" w:beforeAutospacing="0" w:after="225" w:afterAutospacing="0"/>
        <w:jc w:val="both"/>
        <w:rPr>
          <w:rFonts w:ascii="Arial" w:hAnsi="Arial" w:cs="Arial"/>
          <w:color w:val="1B1B1B"/>
        </w:rPr>
      </w:pPr>
      <w:r>
        <w:rPr>
          <w:rFonts w:ascii="Arial" w:hAnsi="Arial" w:cs="Arial"/>
          <w:color w:val="1B1B1B"/>
        </w:rPr>
        <w:lastRenderedPageBreak/>
        <w:t>Pour cette grande figure du Vallon dont la mémoire reste intacte, ce sera l’occasion de feuilleter l’album des souvenirs, en commençant par une enfance heureuse passée entre sa scolarité à l’école des Prades et l’aide apportée à ses parents dans leurs travaux quotidiens de vignerons-agriculteurs. En juillet 1941, elle épouse Bernard Gaffier, directeur de la filature de Salles-la-Source où s’installe le couple qui donnera naissance à trois enfants : Jacques, Pierre et Christine.</w:t>
      </w:r>
    </w:p>
    <w:p w14:paraId="53B99188" w14:textId="205FA9B3" w:rsidR="005F0629" w:rsidRDefault="005F0629" w:rsidP="000D1008">
      <w:pPr>
        <w:pStyle w:val="NormalWeb"/>
        <w:shd w:val="clear" w:color="auto" w:fill="FFFFFF"/>
        <w:spacing w:before="225" w:beforeAutospacing="0" w:after="225" w:afterAutospacing="0"/>
        <w:jc w:val="both"/>
        <w:rPr>
          <w:rFonts w:ascii="Arial" w:hAnsi="Arial" w:cs="Arial"/>
          <w:color w:val="1B1B1B"/>
        </w:rPr>
      </w:pPr>
      <w:r>
        <w:rPr>
          <w:rFonts w:ascii="Arial" w:hAnsi="Arial" w:cs="Arial"/>
          <w:color w:val="1B1B1B"/>
        </w:rPr>
        <w:t>En 1954, le couple s’installe à Marcillac. Yvonne prend en gérance le débit de boissons tenu par Rosa Ferrand (la mère de Léone Périé), tandis que son mari reprend le commerce de la RAGT. Un magasin de tissus, florissant jusqu’au début des années 1970, complète leurs activités. Bernard et Yvonne s’activent énormément sans toutefois délaisser les bons moments de la vie. Le café fait salle comble à la Saint Bourrou, tandis que la confection des chars fleuris pour les kermesses annuelles de la paroisse occupe une partie de l’hiver en compagnie des voisins et des amis. Il y avait aussi les soirées châtaigne, les quines au café, les concours de belote ou Yvonne tenait bien sa place et surtout les bals du dimanche organisés dans le hangar jouxtant le Cruou. Les plus anciens Marcillacois n’ont pas oublié, la plupart des autres ont forcément perçu des échos... tous souhaitent affectueusement un bel anniversaire à Yvonne en lui adressant des vœux de bonne santé pour que leur centenaire conserve son énergie légendaire le plus longtemps possible.</w:t>
      </w:r>
    </w:p>
    <w:p w14:paraId="10FE073B" w14:textId="7C6815AE" w:rsidR="000D1008" w:rsidRDefault="000D1008" w:rsidP="000D1008">
      <w:pPr>
        <w:pStyle w:val="NormalWeb"/>
        <w:shd w:val="clear" w:color="auto" w:fill="FFFFFF"/>
        <w:spacing w:before="225" w:beforeAutospacing="0" w:after="225" w:afterAutospacing="0"/>
        <w:jc w:val="both"/>
        <w:rPr>
          <w:rFonts w:ascii="Arial" w:hAnsi="Arial" w:cs="Arial"/>
          <w:color w:val="1B1B1B"/>
        </w:rPr>
      </w:pPr>
    </w:p>
    <w:p w14:paraId="4014BDB4" w14:textId="76BE8837" w:rsidR="000D1008" w:rsidRDefault="000D1008" w:rsidP="000D1008">
      <w:pPr>
        <w:pStyle w:val="NormalWeb"/>
        <w:shd w:val="clear" w:color="auto" w:fill="FFFFFF"/>
        <w:spacing w:before="225" w:beforeAutospacing="0" w:after="225" w:afterAutospacing="0"/>
        <w:jc w:val="both"/>
        <w:rPr>
          <w:rFonts w:ascii="Arial" w:hAnsi="Arial" w:cs="Arial"/>
          <w:color w:val="1B1B1B"/>
        </w:rPr>
      </w:pPr>
    </w:p>
    <w:p w14:paraId="067CA06B" w14:textId="77777777" w:rsidR="000D1008" w:rsidRDefault="000D1008" w:rsidP="000D1008">
      <w:pPr>
        <w:pStyle w:val="NormalWeb"/>
        <w:shd w:val="clear" w:color="auto" w:fill="FFFFFF"/>
        <w:spacing w:before="225" w:beforeAutospacing="0" w:after="225" w:afterAutospacing="0"/>
        <w:jc w:val="both"/>
        <w:rPr>
          <w:rFonts w:ascii="Arial" w:hAnsi="Arial" w:cs="Arial"/>
          <w:color w:val="1B1B1B"/>
        </w:rPr>
      </w:pPr>
    </w:p>
    <w:p w14:paraId="085BFE6C" w14:textId="0D6A640F" w:rsidR="00DF4F19" w:rsidRPr="00DF4F19" w:rsidRDefault="00DF4F19" w:rsidP="00DF4F19">
      <w:pPr>
        <w:shd w:val="clear" w:color="auto" w:fill="FFFFFF"/>
        <w:spacing w:after="225" w:line="240" w:lineRule="auto"/>
        <w:outlineLvl w:val="0"/>
        <w:rPr>
          <w:rFonts w:ascii="Times New Roman" w:eastAsia="Times New Roman" w:hAnsi="Times New Roman" w:cs="Times New Roman"/>
          <w:color w:val="1B1B1B"/>
          <w:kern w:val="36"/>
          <w:sz w:val="48"/>
          <w:szCs w:val="48"/>
          <w:lang w:eastAsia="fr-FR"/>
        </w:rPr>
      </w:pPr>
      <w:r w:rsidRPr="00DF4F19">
        <w:rPr>
          <w:rFonts w:ascii="Times New Roman" w:eastAsia="Times New Roman" w:hAnsi="Times New Roman" w:cs="Times New Roman"/>
          <w:color w:val="1B1B1B"/>
          <w:kern w:val="36"/>
          <w:sz w:val="48"/>
          <w:szCs w:val="48"/>
          <w:lang w:eastAsia="fr-FR"/>
        </w:rPr>
        <w:t>Marcillac-Vallon. Entre vignes et mines, une musique à livre ouvert</w:t>
      </w:r>
    </w:p>
    <w:p w14:paraId="4C3C1F45" w14:textId="70BB58B3" w:rsidR="00DF4F19" w:rsidRPr="00DF4F19" w:rsidRDefault="00DF4F19" w:rsidP="00DF4F19">
      <w:pPr>
        <w:numPr>
          <w:ilvl w:val="0"/>
          <w:numId w:val="1"/>
        </w:numPr>
        <w:shd w:val="clear" w:color="auto" w:fill="FFFFFF"/>
        <w:spacing w:before="100" w:beforeAutospacing="1" w:after="100" w:afterAutospacing="1" w:line="240" w:lineRule="auto"/>
        <w:rPr>
          <w:rFonts w:ascii="Arial" w:eastAsia="Times New Roman" w:hAnsi="Arial" w:cs="Arial"/>
          <w:color w:val="1B1B1B"/>
          <w:sz w:val="24"/>
          <w:szCs w:val="24"/>
          <w:lang w:eastAsia="fr-FR"/>
        </w:rPr>
      </w:pPr>
      <w:r w:rsidRPr="00DF4F19">
        <w:rPr>
          <w:rFonts w:ascii="Arial" w:eastAsia="Times New Roman" w:hAnsi="Arial" w:cs="Arial"/>
          <w:noProof/>
          <w:color w:val="1B1B1B"/>
          <w:sz w:val="24"/>
          <w:szCs w:val="24"/>
          <w:lang w:eastAsia="fr-FR"/>
        </w:rPr>
        <w:drawing>
          <wp:inline distT="0" distB="0" distL="0" distR="0" wp14:anchorId="3B9CC5C6" wp14:editId="562551AE">
            <wp:extent cx="5760720" cy="3253105"/>
            <wp:effectExtent l="0" t="0" r="0" b="4445"/>
            <wp:docPr id="1" name="Image 1" descr="Loïc Randeynes a présenté son ouvrage à la Maison de la 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ïc Randeynes a présenté son ouvrage à la Maison de la press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3253105"/>
                    </a:xfrm>
                    <a:prstGeom prst="rect">
                      <a:avLst/>
                    </a:prstGeom>
                    <a:noFill/>
                    <a:ln>
                      <a:noFill/>
                    </a:ln>
                  </pic:spPr>
                </pic:pic>
              </a:graphicData>
            </a:graphic>
          </wp:inline>
        </w:drawing>
      </w:r>
      <w:r w:rsidRPr="00DF4F19">
        <w:rPr>
          <w:rFonts w:ascii="Arial" w:eastAsia="Times New Roman" w:hAnsi="Arial" w:cs="Arial"/>
          <w:color w:val="1B1B1B"/>
          <w:sz w:val="24"/>
          <w:szCs w:val="24"/>
          <w:lang w:eastAsia="fr-FR"/>
        </w:rPr>
        <w:t>Loïc Randeynes a présenté son ouvrage à la Maison de la presse.</w:t>
      </w:r>
    </w:p>
    <w:p w14:paraId="39887016" w14:textId="77777777" w:rsidR="00DF4F19" w:rsidRPr="00DF4F19" w:rsidRDefault="00DF4F19" w:rsidP="00DF4F19">
      <w:pPr>
        <w:shd w:val="clear" w:color="auto" w:fill="FFFFFF"/>
        <w:spacing w:line="240" w:lineRule="auto"/>
        <w:rPr>
          <w:rFonts w:ascii="Arial" w:eastAsia="Times New Roman" w:hAnsi="Arial" w:cs="Arial"/>
          <w:color w:val="1B1B1B"/>
          <w:sz w:val="24"/>
          <w:szCs w:val="24"/>
          <w:lang w:eastAsia="fr-FR"/>
        </w:rPr>
      </w:pPr>
      <w:r w:rsidRPr="00DF4F19">
        <w:rPr>
          <w:rFonts w:ascii="Arial" w:eastAsia="Times New Roman" w:hAnsi="Arial" w:cs="Arial"/>
          <w:color w:val="1B1B1B"/>
          <w:sz w:val="24"/>
          <w:szCs w:val="24"/>
          <w:lang w:eastAsia="fr-FR"/>
        </w:rPr>
        <w:lastRenderedPageBreak/>
        <w:t>    </w:t>
      </w:r>
    </w:p>
    <w:p w14:paraId="4240C38D" w14:textId="77777777" w:rsidR="00DF4F19" w:rsidRPr="00DF4F19" w:rsidRDefault="000D1008" w:rsidP="00DF4F19">
      <w:pPr>
        <w:shd w:val="clear" w:color="auto" w:fill="FFFFFF"/>
        <w:spacing w:line="540" w:lineRule="atLeast"/>
        <w:rPr>
          <w:rFonts w:ascii="Arial" w:eastAsia="Times New Roman" w:hAnsi="Arial" w:cs="Arial"/>
          <w:color w:val="1B1B1B"/>
          <w:sz w:val="24"/>
          <w:szCs w:val="24"/>
          <w:lang w:eastAsia="fr-FR"/>
        </w:rPr>
      </w:pPr>
      <w:hyperlink r:id="rId27" w:history="1">
        <w:r w:rsidR="00DF4F19" w:rsidRPr="00DF4F19">
          <w:rPr>
            <w:rFonts w:ascii="Arial" w:eastAsia="Times New Roman" w:hAnsi="Arial" w:cs="Arial"/>
            <w:b/>
            <w:bCs/>
            <w:color w:val="BA1525"/>
            <w:sz w:val="24"/>
            <w:szCs w:val="24"/>
            <w:u w:val="single"/>
            <w:lang w:eastAsia="fr-FR"/>
          </w:rPr>
          <w:t>Livres et dédicaces</w:t>
        </w:r>
      </w:hyperlink>
      <w:r w:rsidR="00DF4F19" w:rsidRPr="00DF4F19">
        <w:rPr>
          <w:rFonts w:ascii="Arial" w:eastAsia="Times New Roman" w:hAnsi="Arial" w:cs="Arial"/>
          <w:color w:val="1B1B1B"/>
          <w:sz w:val="24"/>
          <w:szCs w:val="24"/>
          <w:lang w:eastAsia="fr-FR"/>
        </w:rPr>
        <w:t>, </w:t>
      </w:r>
      <w:hyperlink r:id="rId28" w:history="1">
        <w:r w:rsidR="00DF4F19" w:rsidRPr="00DF4F19">
          <w:rPr>
            <w:rFonts w:ascii="Arial" w:eastAsia="Times New Roman" w:hAnsi="Arial" w:cs="Arial"/>
            <w:b/>
            <w:bCs/>
            <w:color w:val="BA1525"/>
            <w:sz w:val="24"/>
            <w:szCs w:val="24"/>
            <w:u w:val="single"/>
            <w:lang w:eastAsia="fr-FR"/>
          </w:rPr>
          <w:t>Aveyron</w:t>
        </w:r>
      </w:hyperlink>
      <w:r w:rsidR="00DF4F19" w:rsidRPr="00DF4F19">
        <w:rPr>
          <w:rFonts w:ascii="Arial" w:eastAsia="Times New Roman" w:hAnsi="Arial" w:cs="Arial"/>
          <w:color w:val="1B1B1B"/>
          <w:sz w:val="24"/>
          <w:szCs w:val="24"/>
          <w:lang w:eastAsia="fr-FR"/>
        </w:rPr>
        <w:t>, </w:t>
      </w:r>
      <w:hyperlink r:id="rId29" w:history="1">
        <w:r w:rsidR="00DF4F19" w:rsidRPr="00DF4F19">
          <w:rPr>
            <w:rFonts w:ascii="Arial" w:eastAsia="Times New Roman" w:hAnsi="Arial" w:cs="Arial"/>
            <w:b/>
            <w:bCs/>
            <w:color w:val="BA1525"/>
            <w:sz w:val="24"/>
            <w:szCs w:val="24"/>
            <w:u w:val="single"/>
            <w:lang w:eastAsia="fr-FR"/>
          </w:rPr>
          <w:t>Marcillac-Vallon</w:t>
        </w:r>
      </w:hyperlink>
      <w:r w:rsidR="00DF4F19" w:rsidRPr="00DF4F19">
        <w:rPr>
          <w:rFonts w:ascii="Arial" w:eastAsia="Times New Roman" w:hAnsi="Arial" w:cs="Arial"/>
          <w:color w:val="1B1B1B"/>
          <w:sz w:val="24"/>
          <w:szCs w:val="24"/>
          <w:lang w:eastAsia="fr-FR"/>
        </w:rPr>
        <w:t>, </w:t>
      </w:r>
      <w:hyperlink r:id="rId30" w:history="1">
        <w:r w:rsidR="00DF4F19" w:rsidRPr="00DF4F19">
          <w:rPr>
            <w:rFonts w:ascii="Arial" w:eastAsia="Times New Roman" w:hAnsi="Arial" w:cs="Arial"/>
            <w:b/>
            <w:bCs/>
            <w:color w:val="BA1525"/>
            <w:sz w:val="24"/>
            <w:szCs w:val="24"/>
            <w:u w:val="single"/>
            <w:lang w:eastAsia="fr-FR"/>
          </w:rPr>
          <w:t>Patrimoine</w:t>
        </w:r>
      </w:hyperlink>
    </w:p>
    <w:p w14:paraId="499ABD9B" w14:textId="77777777" w:rsidR="00DF4F19" w:rsidRPr="00DF4F19" w:rsidRDefault="00DF4F19" w:rsidP="00DF4F19">
      <w:pPr>
        <w:shd w:val="clear" w:color="auto" w:fill="FFFFFF"/>
        <w:spacing w:line="540" w:lineRule="atLeast"/>
        <w:rPr>
          <w:rFonts w:ascii="Times New Roman" w:eastAsia="Times New Roman" w:hAnsi="Times New Roman" w:cs="Times New Roman"/>
          <w:color w:val="1B1B1B"/>
          <w:sz w:val="24"/>
          <w:szCs w:val="24"/>
          <w:lang w:eastAsia="fr-FR"/>
        </w:rPr>
      </w:pPr>
      <w:r w:rsidRPr="00DF4F19">
        <w:rPr>
          <w:rFonts w:ascii="Times New Roman" w:eastAsia="Times New Roman" w:hAnsi="Times New Roman" w:cs="Times New Roman"/>
          <w:color w:val="1B1B1B"/>
          <w:sz w:val="24"/>
          <w:szCs w:val="24"/>
          <w:lang w:eastAsia="fr-FR"/>
        </w:rPr>
        <w:t xml:space="preserve">Publié le 05/01/2021 à </w:t>
      </w:r>
      <w:proofErr w:type="gramStart"/>
      <w:r w:rsidRPr="00DF4F19">
        <w:rPr>
          <w:rFonts w:ascii="Times New Roman" w:eastAsia="Times New Roman" w:hAnsi="Times New Roman" w:cs="Times New Roman"/>
          <w:color w:val="1B1B1B"/>
          <w:sz w:val="24"/>
          <w:szCs w:val="24"/>
          <w:lang w:eastAsia="fr-FR"/>
        </w:rPr>
        <w:t>05:</w:t>
      </w:r>
      <w:proofErr w:type="gramEnd"/>
      <w:r w:rsidRPr="00DF4F19">
        <w:rPr>
          <w:rFonts w:ascii="Times New Roman" w:eastAsia="Times New Roman" w:hAnsi="Times New Roman" w:cs="Times New Roman"/>
          <w:color w:val="1B1B1B"/>
          <w:sz w:val="24"/>
          <w:szCs w:val="24"/>
          <w:lang w:eastAsia="fr-FR"/>
        </w:rPr>
        <w:t>09 , mis à jour à 05:17</w:t>
      </w:r>
    </w:p>
    <w:p w14:paraId="5068C4CA" w14:textId="77777777" w:rsidR="00DF4F19" w:rsidRPr="00DF4F19" w:rsidRDefault="00DF4F19" w:rsidP="000D1008">
      <w:pPr>
        <w:shd w:val="clear" w:color="auto" w:fill="FFFFFF"/>
        <w:spacing w:before="225" w:after="225" w:line="240" w:lineRule="auto"/>
        <w:jc w:val="both"/>
        <w:rPr>
          <w:rFonts w:ascii="Arial" w:eastAsia="Times New Roman" w:hAnsi="Arial" w:cs="Arial"/>
          <w:color w:val="1B1B1B"/>
          <w:sz w:val="24"/>
          <w:szCs w:val="24"/>
          <w:lang w:eastAsia="fr-FR"/>
        </w:rPr>
      </w:pPr>
      <w:r w:rsidRPr="00DF4F19">
        <w:rPr>
          <w:rFonts w:ascii="Arial" w:eastAsia="Times New Roman" w:hAnsi="Arial" w:cs="Arial"/>
          <w:color w:val="1B1B1B"/>
          <w:sz w:val="24"/>
          <w:szCs w:val="24"/>
          <w:lang w:eastAsia="fr-FR"/>
        </w:rPr>
        <w:t>Le musicien aveyronnais Loïc Randeynes, vient de publier "Musiques à ciel ouvert", un ouvrage haut de gamme et richement illustré, qui met en lumière des éléments de notre patrimoine culturel et local. Cet enfant de Decazeville, musicologue et grand spécialiste des orchestres à vent, n’en est pas moins très attaché au Vallon de Marcillac. En effet, sa famille installée depuis plusieurs générations à Nauviale, est connue pour ses grands gîtes, mais aussi pour son ancienne propriété du château de Beaucaire.</w:t>
      </w:r>
    </w:p>
    <w:p w14:paraId="5E525F49" w14:textId="77777777" w:rsidR="00DF4F19" w:rsidRPr="00DF4F19" w:rsidRDefault="00DF4F19" w:rsidP="000D1008">
      <w:pPr>
        <w:shd w:val="clear" w:color="auto" w:fill="FFFFFF"/>
        <w:spacing w:before="225" w:after="225" w:line="240" w:lineRule="auto"/>
        <w:jc w:val="both"/>
        <w:rPr>
          <w:rFonts w:ascii="Arial" w:eastAsia="Times New Roman" w:hAnsi="Arial" w:cs="Arial"/>
          <w:color w:val="1B1B1B"/>
          <w:sz w:val="24"/>
          <w:szCs w:val="24"/>
          <w:lang w:eastAsia="fr-FR"/>
        </w:rPr>
      </w:pPr>
      <w:r w:rsidRPr="00DF4F19">
        <w:rPr>
          <w:rFonts w:ascii="Arial" w:eastAsia="Times New Roman" w:hAnsi="Arial" w:cs="Arial"/>
          <w:color w:val="1B1B1B"/>
          <w:sz w:val="24"/>
          <w:szCs w:val="24"/>
          <w:lang w:eastAsia="fr-FR"/>
        </w:rPr>
        <w:t>Née dans le creuset de l’industrie minière, la musique d’harmonie appartient aux traditions populaires du Bassin de Decazeville. Voici 120 ans qu’elle accompagne les événements de la vie locale et qu’elle suscite des vocations. Cet ouvrage, richement illustré et documenté, relate cette belle aventure orchestrale, formidable exemple de démocratisation culturelle, de lien social et de vie au sein d’un territoire. Cet important travail de recherche et de collecte, met en lumière bien des pratiques musicales associatives, un puissant vecteur culturel de notre territoire : grandes anecdotes, petites histoires mais aussi des portraits en lien avec l’histoire culturelle du Bassin minier. Notons le rôle de l’Harmonie de Marcillac, dont certains sociétaires d’hier et d’aujourd’hui, ont fait leurs armes à Decazeville. La Cette histoire commune avec la Lyre decazevilloise, semble trouver son origine à partir de 1972, avec de nombreuses collaborations musicales et fédérales dont une tournée d’orchestre en Angleterre, qui reste dans les mémoires. "L’Harmonie de Marcillac est une société musicale qui suscite l’admiration de ses pairs pour son sens de l’animation, sa convivialité, mais aussi pour son exigence musicale" indique l’auteur ajoutant "qu’elle mériterait à son tour un ouvrage digne de sa renommée". Pour l’heure, le beau livre de Loïc Randeynes est disponible à la Maison de la presse.</w:t>
      </w:r>
    </w:p>
    <w:p w14:paraId="191E4E8F" w14:textId="77777777" w:rsidR="00DF4F19" w:rsidRPr="00DF4F19" w:rsidRDefault="00DF4F19" w:rsidP="00DF4F19">
      <w:pPr>
        <w:shd w:val="clear" w:color="auto" w:fill="FFFFFF"/>
        <w:spacing w:line="240" w:lineRule="auto"/>
        <w:rPr>
          <w:rFonts w:ascii="Arial" w:eastAsia="Times New Roman" w:hAnsi="Arial" w:cs="Arial"/>
          <w:color w:val="1B1B1B"/>
          <w:sz w:val="24"/>
          <w:szCs w:val="24"/>
          <w:lang w:eastAsia="fr-FR"/>
        </w:rPr>
      </w:pPr>
      <w:r w:rsidRPr="00DF4F19">
        <w:rPr>
          <w:rFonts w:ascii="Arial" w:eastAsia="Times New Roman" w:hAnsi="Arial" w:cs="Arial"/>
          <w:color w:val="1B1B1B"/>
          <w:sz w:val="24"/>
          <w:szCs w:val="24"/>
          <w:lang w:eastAsia="fr-FR"/>
        </w:rPr>
        <w:t>    </w:t>
      </w:r>
    </w:p>
    <w:p w14:paraId="3AB89206" w14:textId="77777777" w:rsidR="00DF4F19" w:rsidRPr="00DF4F19" w:rsidRDefault="00DF4F19" w:rsidP="00DF4F19">
      <w:pPr>
        <w:shd w:val="clear" w:color="auto" w:fill="FFFFFF"/>
        <w:spacing w:line="240" w:lineRule="auto"/>
        <w:rPr>
          <w:rFonts w:ascii="Arial" w:eastAsia="Times New Roman" w:hAnsi="Arial" w:cs="Arial"/>
          <w:color w:val="1B1B1B"/>
          <w:sz w:val="24"/>
          <w:szCs w:val="24"/>
          <w:lang w:eastAsia="fr-FR"/>
        </w:rPr>
      </w:pPr>
      <w:r w:rsidRPr="00DF4F19">
        <w:rPr>
          <w:rFonts w:ascii="Times New Roman" w:eastAsia="Times New Roman" w:hAnsi="Times New Roman" w:cs="Times New Roman"/>
          <w:b/>
          <w:bCs/>
          <w:color w:val="1B1B1B"/>
          <w:sz w:val="24"/>
          <w:szCs w:val="24"/>
          <w:lang w:eastAsia="fr-FR"/>
        </w:rPr>
        <w:t>Correspondant</w:t>
      </w:r>
    </w:p>
    <w:p w14:paraId="2A7BE50B" w14:textId="77777777" w:rsidR="00DF4F19" w:rsidRDefault="00DF4F19"/>
    <w:sectPr w:rsidR="00DF4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06489"/>
    <w:multiLevelType w:val="multilevel"/>
    <w:tmpl w:val="365E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C09F6"/>
    <w:multiLevelType w:val="multilevel"/>
    <w:tmpl w:val="A0F8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869C8"/>
    <w:multiLevelType w:val="multilevel"/>
    <w:tmpl w:val="D4A2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38B7"/>
    <w:multiLevelType w:val="multilevel"/>
    <w:tmpl w:val="0108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887DB0"/>
    <w:multiLevelType w:val="multilevel"/>
    <w:tmpl w:val="4996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806B54"/>
    <w:multiLevelType w:val="multilevel"/>
    <w:tmpl w:val="981A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19"/>
    <w:rsid w:val="000D1008"/>
    <w:rsid w:val="00354F53"/>
    <w:rsid w:val="005F0629"/>
    <w:rsid w:val="00693384"/>
    <w:rsid w:val="007C629B"/>
    <w:rsid w:val="00870B9E"/>
    <w:rsid w:val="009B02D6"/>
    <w:rsid w:val="009D7DD5"/>
    <w:rsid w:val="00A313B8"/>
    <w:rsid w:val="00A94FEE"/>
    <w:rsid w:val="00C734D8"/>
    <w:rsid w:val="00DE5C6C"/>
    <w:rsid w:val="00DF4F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DA9A"/>
  <w15:chartTrackingRefBased/>
  <w15:docId w15:val="{B294D01A-F7E8-43C9-B9E0-88D9C97D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DF4F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F4F19"/>
    <w:rPr>
      <w:rFonts w:ascii="Times New Roman" w:eastAsia="Times New Roman" w:hAnsi="Times New Roman" w:cs="Times New Roman"/>
      <w:b/>
      <w:bCs/>
      <w:kern w:val="36"/>
      <w:sz w:val="48"/>
      <w:szCs w:val="48"/>
      <w:lang w:eastAsia="fr-FR"/>
    </w:rPr>
  </w:style>
  <w:style w:type="character" w:customStyle="1" w:styleId="article-fullmedia-legend">
    <w:name w:val="article-full__media-legend"/>
    <w:basedOn w:val="Policepardfaut"/>
    <w:rsid w:val="00DF4F19"/>
  </w:style>
  <w:style w:type="character" w:customStyle="1" w:styleId="article-tags">
    <w:name w:val="article-tags"/>
    <w:basedOn w:val="Policepardfaut"/>
    <w:rsid w:val="00DF4F19"/>
  </w:style>
  <w:style w:type="character" w:styleId="Lienhypertexte">
    <w:name w:val="Hyperlink"/>
    <w:basedOn w:val="Policepardfaut"/>
    <w:uiPriority w:val="99"/>
    <w:semiHidden/>
    <w:unhideWhenUsed/>
    <w:rsid w:val="00DF4F19"/>
    <w:rPr>
      <w:color w:val="0000FF"/>
      <w:u w:val="single"/>
    </w:rPr>
  </w:style>
  <w:style w:type="paragraph" w:styleId="NormalWeb">
    <w:name w:val="Normal (Web)"/>
    <w:basedOn w:val="Normal"/>
    <w:uiPriority w:val="99"/>
    <w:semiHidden/>
    <w:unhideWhenUsed/>
    <w:rsid w:val="00DF4F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name">
    <w:name w:val="author-name"/>
    <w:basedOn w:val="Policepardfaut"/>
    <w:rsid w:val="00DF4F19"/>
  </w:style>
  <w:style w:type="character" w:customStyle="1" w:styleId="txt-cit">
    <w:name w:val="txt-cit"/>
    <w:basedOn w:val="Policepardfaut"/>
    <w:rsid w:val="005F0629"/>
  </w:style>
  <w:style w:type="character" w:customStyle="1" w:styleId="article--premiumtext">
    <w:name w:val="article--premium__text"/>
    <w:basedOn w:val="Policepardfaut"/>
    <w:rsid w:val="00DE5C6C"/>
  </w:style>
  <w:style w:type="character" w:customStyle="1" w:styleId="txt-gras">
    <w:name w:val="txt-gras"/>
    <w:basedOn w:val="Policepardfaut"/>
    <w:rsid w:val="0087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2999">
      <w:bodyDiv w:val="1"/>
      <w:marLeft w:val="0"/>
      <w:marRight w:val="0"/>
      <w:marTop w:val="0"/>
      <w:marBottom w:val="0"/>
      <w:divBdr>
        <w:top w:val="none" w:sz="0" w:space="0" w:color="auto"/>
        <w:left w:val="none" w:sz="0" w:space="0" w:color="auto"/>
        <w:bottom w:val="none" w:sz="0" w:space="0" w:color="auto"/>
        <w:right w:val="none" w:sz="0" w:space="0" w:color="auto"/>
      </w:divBdr>
      <w:divsChild>
        <w:div w:id="764151330">
          <w:marLeft w:val="0"/>
          <w:marRight w:val="0"/>
          <w:marTop w:val="0"/>
          <w:marBottom w:val="225"/>
          <w:divBdr>
            <w:top w:val="none" w:sz="0" w:space="0" w:color="auto"/>
            <w:left w:val="none" w:sz="0" w:space="0" w:color="auto"/>
            <w:bottom w:val="none" w:sz="0" w:space="0" w:color="auto"/>
            <w:right w:val="none" w:sz="0" w:space="0" w:color="auto"/>
          </w:divBdr>
          <w:divsChild>
            <w:div w:id="1579629503">
              <w:marLeft w:val="0"/>
              <w:marRight w:val="0"/>
              <w:marTop w:val="0"/>
              <w:marBottom w:val="0"/>
              <w:divBdr>
                <w:top w:val="none" w:sz="0" w:space="0" w:color="auto"/>
                <w:left w:val="none" w:sz="0" w:space="0" w:color="auto"/>
                <w:bottom w:val="none" w:sz="0" w:space="0" w:color="auto"/>
                <w:right w:val="none" w:sz="0" w:space="0" w:color="auto"/>
              </w:divBdr>
            </w:div>
          </w:divsChild>
        </w:div>
        <w:div w:id="1682657673">
          <w:marLeft w:val="0"/>
          <w:marRight w:val="0"/>
          <w:marTop w:val="0"/>
          <w:marBottom w:val="0"/>
          <w:divBdr>
            <w:top w:val="none" w:sz="0" w:space="0" w:color="auto"/>
            <w:left w:val="none" w:sz="0" w:space="0" w:color="auto"/>
            <w:bottom w:val="none" w:sz="0" w:space="0" w:color="auto"/>
            <w:right w:val="none" w:sz="0" w:space="0" w:color="auto"/>
          </w:divBdr>
          <w:divsChild>
            <w:div w:id="1540389475">
              <w:marLeft w:val="0"/>
              <w:marRight w:val="0"/>
              <w:marTop w:val="0"/>
              <w:marBottom w:val="0"/>
              <w:divBdr>
                <w:top w:val="none" w:sz="0" w:space="0" w:color="auto"/>
                <w:left w:val="none" w:sz="0" w:space="0" w:color="auto"/>
                <w:bottom w:val="none" w:sz="0" w:space="0" w:color="auto"/>
                <w:right w:val="none" w:sz="0" w:space="0" w:color="auto"/>
              </w:divBdr>
              <w:divsChild>
                <w:div w:id="1323772963">
                  <w:marLeft w:val="0"/>
                  <w:marRight w:val="0"/>
                  <w:marTop w:val="0"/>
                  <w:marBottom w:val="0"/>
                  <w:divBdr>
                    <w:top w:val="none" w:sz="0" w:space="0" w:color="auto"/>
                    <w:left w:val="none" w:sz="0" w:space="0" w:color="auto"/>
                    <w:bottom w:val="none" w:sz="0" w:space="0" w:color="auto"/>
                    <w:right w:val="none" w:sz="0" w:space="0" w:color="auto"/>
                  </w:divBdr>
                  <w:divsChild>
                    <w:div w:id="79911853">
                      <w:marLeft w:val="0"/>
                      <w:marRight w:val="0"/>
                      <w:marTop w:val="0"/>
                      <w:marBottom w:val="225"/>
                      <w:divBdr>
                        <w:top w:val="none" w:sz="0" w:space="0" w:color="auto"/>
                        <w:left w:val="none" w:sz="0" w:space="0" w:color="auto"/>
                        <w:bottom w:val="none" w:sz="0" w:space="0" w:color="auto"/>
                        <w:right w:val="none" w:sz="0" w:space="0" w:color="auto"/>
                      </w:divBdr>
                      <w:divsChild>
                        <w:div w:id="1438480571">
                          <w:marLeft w:val="0"/>
                          <w:marRight w:val="0"/>
                          <w:marTop w:val="0"/>
                          <w:marBottom w:val="225"/>
                          <w:divBdr>
                            <w:top w:val="none" w:sz="0" w:space="0" w:color="auto"/>
                            <w:left w:val="none" w:sz="0" w:space="0" w:color="auto"/>
                            <w:bottom w:val="none" w:sz="0" w:space="0" w:color="auto"/>
                            <w:right w:val="none" w:sz="0" w:space="0" w:color="auto"/>
                          </w:divBdr>
                        </w:div>
                        <w:div w:id="1065025897">
                          <w:marLeft w:val="0"/>
                          <w:marRight w:val="0"/>
                          <w:marTop w:val="0"/>
                          <w:marBottom w:val="225"/>
                          <w:divBdr>
                            <w:top w:val="none" w:sz="0" w:space="0" w:color="auto"/>
                            <w:left w:val="none" w:sz="0" w:space="0" w:color="auto"/>
                            <w:bottom w:val="none" w:sz="0" w:space="0" w:color="auto"/>
                            <w:right w:val="none" w:sz="0" w:space="0" w:color="auto"/>
                          </w:divBdr>
                        </w:div>
                        <w:div w:id="700282074">
                          <w:marLeft w:val="0"/>
                          <w:marRight w:val="0"/>
                          <w:marTop w:val="0"/>
                          <w:marBottom w:val="0"/>
                          <w:divBdr>
                            <w:top w:val="none" w:sz="0" w:space="0" w:color="auto"/>
                            <w:left w:val="none" w:sz="0" w:space="0" w:color="auto"/>
                            <w:bottom w:val="none" w:sz="0" w:space="0" w:color="auto"/>
                            <w:right w:val="none" w:sz="0" w:space="0" w:color="auto"/>
                          </w:divBdr>
                        </w:div>
                      </w:divsChild>
                    </w:div>
                    <w:div w:id="496965325">
                      <w:marLeft w:val="0"/>
                      <w:marRight w:val="0"/>
                      <w:marTop w:val="0"/>
                      <w:marBottom w:val="0"/>
                      <w:divBdr>
                        <w:top w:val="none" w:sz="0" w:space="0" w:color="auto"/>
                        <w:left w:val="none" w:sz="0" w:space="0" w:color="auto"/>
                        <w:bottom w:val="none" w:sz="0" w:space="0" w:color="auto"/>
                        <w:right w:val="none" w:sz="0" w:space="0" w:color="auto"/>
                      </w:divBdr>
                      <w:divsChild>
                        <w:div w:id="542400209">
                          <w:marLeft w:val="0"/>
                          <w:marRight w:val="0"/>
                          <w:marTop w:val="0"/>
                          <w:marBottom w:val="0"/>
                          <w:divBdr>
                            <w:top w:val="none" w:sz="0" w:space="0" w:color="auto"/>
                            <w:left w:val="none" w:sz="0" w:space="0" w:color="auto"/>
                            <w:bottom w:val="none" w:sz="0" w:space="0" w:color="auto"/>
                            <w:right w:val="none" w:sz="0" w:space="0" w:color="auto"/>
                          </w:divBdr>
                          <w:divsChild>
                            <w:div w:id="1170217353">
                              <w:marLeft w:val="0"/>
                              <w:marRight w:val="0"/>
                              <w:marTop w:val="225"/>
                              <w:marBottom w:val="225"/>
                              <w:divBdr>
                                <w:top w:val="none" w:sz="0" w:space="0" w:color="auto"/>
                                <w:left w:val="none" w:sz="0" w:space="0" w:color="auto"/>
                                <w:bottom w:val="none" w:sz="0" w:space="0" w:color="auto"/>
                                <w:right w:val="none" w:sz="0" w:space="0" w:color="auto"/>
                              </w:divBdr>
                              <w:divsChild>
                                <w:div w:id="519440993">
                                  <w:marLeft w:val="0"/>
                                  <w:marRight w:val="0"/>
                                  <w:marTop w:val="0"/>
                                  <w:marBottom w:val="0"/>
                                  <w:divBdr>
                                    <w:top w:val="none" w:sz="0" w:space="0" w:color="auto"/>
                                    <w:left w:val="none" w:sz="0" w:space="0" w:color="auto"/>
                                    <w:bottom w:val="none" w:sz="0" w:space="0" w:color="auto"/>
                                    <w:right w:val="none" w:sz="0" w:space="0" w:color="auto"/>
                                  </w:divBdr>
                                  <w:divsChild>
                                    <w:div w:id="1327516691">
                                      <w:marLeft w:val="0"/>
                                      <w:marRight w:val="0"/>
                                      <w:marTop w:val="0"/>
                                      <w:marBottom w:val="0"/>
                                      <w:divBdr>
                                        <w:top w:val="none" w:sz="0" w:space="0" w:color="auto"/>
                                        <w:left w:val="none" w:sz="0" w:space="0" w:color="auto"/>
                                        <w:bottom w:val="none" w:sz="0" w:space="0" w:color="auto"/>
                                        <w:right w:val="none" w:sz="0" w:space="0" w:color="auto"/>
                                      </w:divBdr>
                                      <w:divsChild>
                                        <w:div w:id="2903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245069">
                      <w:marLeft w:val="0"/>
                      <w:marRight w:val="0"/>
                      <w:marTop w:val="0"/>
                      <w:marBottom w:val="0"/>
                      <w:divBdr>
                        <w:top w:val="none" w:sz="0" w:space="0" w:color="auto"/>
                        <w:left w:val="none" w:sz="0" w:space="0" w:color="auto"/>
                        <w:bottom w:val="none" w:sz="0" w:space="0" w:color="auto"/>
                        <w:right w:val="none" w:sz="0" w:space="0" w:color="auto"/>
                      </w:divBdr>
                      <w:divsChild>
                        <w:div w:id="270170093">
                          <w:marLeft w:val="0"/>
                          <w:marRight w:val="0"/>
                          <w:marTop w:val="0"/>
                          <w:marBottom w:val="0"/>
                          <w:divBdr>
                            <w:top w:val="none" w:sz="0" w:space="0" w:color="auto"/>
                            <w:left w:val="none" w:sz="0" w:space="0" w:color="auto"/>
                            <w:bottom w:val="none" w:sz="0" w:space="0" w:color="auto"/>
                            <w:right w:val="none" w:sz="0" w:space="0" w:color="auto"/>
                          </w:divBdr>
                          <w:divsChild>
                            <w:div w:id="1210991383">
                              <w:marLeft w:val="0"/>
                              <w:marRight w:val="0"/>
                              <w:marTop w:val="0"/>
                              <w:marBottom w:val="225"/>
                              <w:divBdr>
                                <w:top w:val="none" w:sz="0" w:space="0" w:color="auto"/>
                                <w:left w:val="none" w:sz="0" w:space="0" w:color="auto"/>
                                <w:bottom w:val="none" w:sz="0" w:space="0" w:color="auto"/>
                                <w:right w:val="none" w:sz="0" w:space="0" w:color="auto"/>
                              </w:divBdr>
                            </w:div>
                            <w:div w:id="14201322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164329">
      <w:bodyDiv w:val="1"/>
      <w:marLeft w:val="0"/>
      <w:marRight w:val="0"/>
      <w:marTop w:val="0"/>
      <w:marBottom w:val="0"/>
      <w:divBdr>
        <w:top w:val="none" w:sz="0" w:space="0" w:color="auto"/>
        <w:left w:val="none" w:sz="0" w:space="0" w:color="auto"/>
        <w:bottom w:val="none" w:sz="0" w:space="0" w:color="auto"/>
        <w:right w:val="none" w:sz="0" w:space="0" w:color="auto"/>
      </w:divBdr>
      <w:divsChild>
        <w:div w:id="1656913683">
          <w:marLeft w:val="0"/>
          <w:marRight w:val="0"/>
          <w:marTop w:val="0"/>
          <w:marBottom w:val="225"/>
          <w:divBdr>
            <w:top w:val="none" w:sz="0" w:space="0" w:color="auto"/>
            <w:left w:val="none" w:sz="0" w:space="0" w:color="auto"/>
            <w:bottom w:val="none" w:sz="0" w:space="0" w:color="auto"/>
            <w:right w:val="none" w:sz="0" w:space="0" w:color="auto"/>
          </w:divBdr>
          <w:divsChild>
            <w:div w:id="673917147">
              <w:marLeft w:val="0"/>
              <w:marRight w:val="0"/>
              <w:marTop w:val="0"/>
              <w:marBottom w:val="0"/>
              <w:divBdr>
                <w:top w:val="none" w:sz="0" w:space="0" w:color="auto"/>
                <w:left w:val="none" w:sz="0" w:space="0" w:color="auto"/>
                <w:bottom w:val="none" w:sz="0" w:space="0" w:color="auto"/>
                <w:right w:val="none" w:sz="0" w:space="0" w:color="auto"/>
              </w:divBdr>
            </w:div>
          </w:divsChild>
        </w:div>
        <w:div w:id="1635598438">
          <w:marLeft w:val="0"/>
          <w:marRight w:val="0"/>
          <w:marTop w:val="0"/>
          <w:marBottom w:val="0"/>
          <w:divBdr>
            <w:top w:val="none" w:sz="0" w:space="0" w:color="auto"/>
            <w:left w:val="none" w:sz="0" w:space="0" w:color="auto"/>
            <w:bottom w:val="none" w:sz="0" w:space="0" w:color="auto"/>
            <w:right w:val="none" w:sz="0" w:space="0" w:color="auto"/>
          </w:divBdr>
          <w:divsChild>
            <w:div w:id="1774400468">
              <w:marLeft w:val="0"/>
              <w:marRight w:val="0"/>
              <w:marTop w:val="0"/>
              <w:marBottom w:val="0"/>
              <w:divBdr>
                <w:top w:val="none" w:sz="0" w:space="0" w:color="auto"/>
                <w:left w:val="none" w:sz="0" w:space="0" w:color="auto"/>
                <w:bottom w:val="none" w:sz="0" w:space="0" w:color="auto"/>
                <w:right w:val="none" w:sz="0" w:space="0" w:color="auto"/>
              </w:divBdr>
              <w:divsChild>
                <w:div w:id="2071878728">
                  <w:marLeft w:val="0"/>
                  <w:marRight w:val="0"/>
                  <w:marTop w:val="0"/>
                  <w:marBottom w:val="0"/>
                  <w:divBdr>
                    <w:top w:val="none" w:sz="0" w:space="0" w:color="auto"/>
                    <w:left w:val="none" w:sz="0" w:space="0" w:color="auto"/>
                    <w:bottom w:val="none" w:sz="0" w:space="0" w:color="auto"/>
                    <w:right w:val="none" w:sz="0" w:space="0" w:color="auto"/>
                  </w:divBdr>
                  <w:divsChild>
                    <w:div w:id="1585800478">
                      <w:marLeft w:val="0"/>
                      <w:marRight w:val="0"/>
                      <w:marTop w:val="0"/>
                      <w:marBottom w:val="225"/>
                      <w:divBdr>
                        <w:top w:val="none" w:sz="0" w:space="0" w:color="auto"/>
                        <w:left w:val="none" w:sz="0" w:space="0" w:color="auto"/>
                        <w:bottom w:val="none" w:sz="0" w:space="0" w:color="auto"/>
                        <w:right w:val="none" w:sz="0" w:space="0" w:color="auto"/>
                      </w:divBdr>
                      <w:divsChild>
                        <w:div w:id="891767619">
                          <w:marLeft w:val="0"/>
                          <w:marRight w:val="0"/>
                          <w:marTop w:val="0"/>
                          <w:marBottom w:val="225"/>
                          <w:divBdr>
                            <w:top w:val="none" w:sz="0" w:space="0" w:color="auto"/>
                            <w:left w:val="none" w:sz="0" w:space="0" w:color="auto"/>
                            <w:bottom w:val="none" w:sz="0" w:space="0" w:color="auto"/>
                            <w:right w:val="none" w:sz="0" w:space="0" w:color="auto"/>
                          </w:divBdr>
                        </w:div>
                        <w:div w:id="2026517463">
                          <w:marLeft w:val="0"/>
                          <w:marRight w:val="0"/>
                          <w:marTop w:val="0"/>
                          <w:marBottom w:val="225"/>
                          <w:divBdr>
                            <w:top w:val="none" w:sz="0" w:space="0" w:color="auto"/>
                            <w:left w:val="none" w:sz="0" w:space="0" w:color="auto"/>
                            <w:bottom w:val="none" w:sz="0" w:space="0" w:color="auto"/>
                            <w:right w:val="none" w:sz="0" w:space="0" w:color="auto"/>
                          </w:divBdr>
                        </w:div>
                        <w:div w:id="1459491410">
                          <w:marLeft w:val="0"/>
                          <w:marRight w:val="0"/>
                          <w:marTop w:val="0"/>
                          <w:marBottom w:val="0"/>
                          <w:divBdr>
                            <w:top w:val="none" w:sz="0" w:space="0" w:color="auto"/>
                            <w:left w:val="none" w:sz="0" w:space="0" w:color="auto"/>
                            <w:bottom w:val="none" w:sz="0" w:space="0" w:color="auto"/>
                            <w:right w:val="none" w:sz="0" w:space="0" w:color="auto"/>
                          </w:divBdr>
                        </w:div>
                      </w:divsChild>
                    </w:div>
                    <w:div w:id="1503396210">
                      <w:marLeft w:val="0"/>
                      <w:marRight w:val="0"/>
                      <w:marTop w:val="0"/>
                      <w:marBottom w:val="0"/>
                      <w:divBdr>
                        <w:top w:val="none" w:sz="0" w:space="0" w:color="auto"/>
                        <w:left w:val="none" w:sz="0" w:space="0" w:color="auto"/>
                        <w:bottom w:val="none" w:sz="0" w:space="0" w:color="auto"/>
                        <w:right w:val="none" w:sz="0" w:space="0" w:color="auto"/>
                      </w:divBdr>
                      <w:divsChild>
                        <w:div w:id="1195001223">
                          <w:marLeft w:val="0"/>
                          <w:marRight w:val="0"/>
                          <w:marTop w:val="0"/>
                          <w:marBottom w:val="0"/>
                          <w:divBdr>
                            <w:top w:val="none" w:sz="0" w:space="0" w:color="auto"/>
                            <w:left w:val="none" w:sz="0" w:space="0" w:color="auto"/>
                            <w:bottom w:val="none" w:sz="0" w:space="0" w:color="auto"/>
                            <w:right w:val="none" w:sz="0" w:space="0" w:color="auto"/>
                          </w:divBdr>
                        </w:div>
                      </w:divsChild>
                    </w:div>
                    <w:div w:id="255091522">
                      <w:marLeft w:val="0"/>
                      <w:marRight w:val="0"/>
                      <w:marTop w:val="0"/>
                      <w:marBottom w:val="0"/>
                      <w:divBdr>
                        <w:top w:val="none" w:sz="0" w:space="0" w:color="auto"/>
                        <w:left w:val="none" w:sz="0" w:space="0" w:color="auto"/>
                        <w:bottom w:val="none" w:sz="0" w:space="0" w:color="auto"/>
                        <w:right w:val="none" w:sz="0" w:space="0" w:color="auto"/>
                      </w:divBdr>
                      <w:divsChild>
                        <w:div w:id="183831990">
                          <w:marLeft w:val="0"/>
                          <w:marRight w:val="0"/>
                          <w:marTop w:val="0"/>
                          <w:marBottom w:val="0"/>
                          <w:divBdr>
                            <w:top w:val="none" w:sz="0" w:space="0" w:color="auto"/>
                            <w:left w:val="none" w:sz="0" w:space="0" w:color="auto"/>
                            <w:bottom w:val="none" w:sz="0" w:space="0" w:color="auto"/>
                            <w:right w:val="none" w:sz="0" w:space="0" w:color="auto"/>
                          </w:divBdr>
                          <w:divsChild>
                            <w:div w:id="2087995649">
                              <w:marLeft w:val="0"/>
                              <w:marRight w:val="0"/>
                              <w:marTop w:val="0"/>
                              <w:marBottom w:val="225"/>
                              <w:divBdr>
                                <w:top w:val="none" w:sz="0" w:space="0" w:color="auto"/>
                                <w:left w:val="none" w:sz="0" w:space="0" w:color="auto"/>
                                <w:bottom w:val="none" w:sz="0" w:space="0" w:color="auto"/>
                                <w:right w:val="none" w:sz="0" w:space="0" w:color="auto"/>
                              </w:divBdr>
                            </w:div>
                            <w:div w:id="13110123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942417">
      <w:bodyDiv w:val="1"/>
      <w:marLeft w:val="0"/>
      <w:marRight w:val="0"/>
      <w:marTop w:val="0"/>
      <w:marBottom w:val="0"/>
      <w:divBdr>
        <w:top w:val="none" w:sz="0" w:space="0" w:color="auto"/>
        <w:left w:val="none" w:sz="0" w:space="0" w:color="auto"/>
        <w:bottom w:val="none" w:sz="0" w:space="0" w:color="auto"/>
        <w:right w:val="none" w:sz="0" w:space="0" w:color="auto"/>
      </w:divBdr>
      <w:divsChild>
        <w:div w:id="935404457">
          <w:marLeft w:val="0"/>
          <w:marRight w:val="0"/>
          <w:marTop w:val="0"/>
          <w:marBottom w:val="225"/>
          <w:divBdr>
            <w:top w:val="none" w:sz="0" w:space="0" w:color="auto"/>
            <w:left w:val="none" w:sz="0" w:space="0" w:color="auto"/>
            <w:bottom w:val="none" w:sz="0" w:space="0" w:color="auto"/>
            <w:right w:val="none" w:sz="0" w:space="0" w:color="auto"/>
          </w:divBdr>
          <w:divsChild>
            <w:div w:id="375542921">
              <w:marLeft w:val="0"/>
              <w:marRight w:val="0"/>
              <w:marTop w:val="0"/>
              <w:marBottom w:val="0"/>
              <w:divBdr>
                <w:top w:val="none" w:sz="0" w:space="0" w:color="auto"/>
                <w:left w:val="none" w:sz="0" w:space="0" w:color="auto"/>
                <w:bottom w:val="none" w:sz="0" w:space="0" w:color="auto"/>
                <w:right w:val="none" w:sz="0" w:space="0" w:color="auto"/>
              </w:divBdr>
            </w:div>
          </w:divsChild>
        </w:div>
        <w:div w:id="1924684094">
          <w:marLeft w:val="0"/>
          <w:marRight w:val="0"/>
          <w:marTop w:val="0"/>
          <w:marBottom w:val="0"/>
          <w:divBdr>
            <w:top w:val="none" w:sz="0" w:space="0" w:color="auto"/>
            <w:left w:val="none" w:sz="0" w:space="0" w:color="auto"/>
            <w:bottom w:val="none" w:sz="0" w:space="0" w:color="auto"/>
            <w:right w:val="none" w:sz="0" w:space="0" w:color="auto"/>
          </w:divBdr>
          <w:divsChild>
            <w:div w:id="1787581786">
              <w:marLeft w:val="0"/>
              <w:marRight w:val="0"/>
              <w:marTop w:val="0"/>
              <w:marBottom w:val="0"/>
              <w:divBdr>
                <w:top w:val="none" w:sz="0" w:space="0" w:color="auto"/>
                <w:left w:val="none" w:sz="0" w:space="0" w:color="auto"/>
                <w:bottom w:val="none" w:sz="0" w:space="0" w:color="auto"/>
                <w:right w:val="none" w:sz="0" w:space="0" w:color="auto"/>
              </w:divBdr>
              <w:divsChild>
                <w:div w:id="458186294">
                  <w:marLeft w:val="0"/>
                  <w:marRight w:val="0"/>
                  <w:marTop w:val="0"/>
                  <w:marBottom w:val="0"/>
                  <w:divBdr>
                    <w:top w:val="none" w:sz="0" w:space="0" w:color="auto"/>
                    <w:left w:val="none" w:sz="0" w:space="0" w:color="auto"/>
                    <w:bottom w:val="none" w:sz="0" w:space="0" w:color="auto"/>
                    <w:right w:val="none" w:sz="0" w:space="0" w:color="auto"/>
                  </w:divBdr>
                  <w:divsChild>
                    <w:div w:id="1732657796">
                      <w:marLeft w:val="0"/>
                      <w:marRight w:val="0"/>
                      <w:marTop w:val="0"/>
                      <w:marBottom w:val="225"/>
                      <w:divBdr>
                        <w:top w:val="none" w:sz="0" w:space="0" w:color="auto"/>
                        <w:left w:val="none" w:sz="0" w:space="0" w:color="auto"/>
                        <w:bottom w:val="none" w:sz="0" w:space="0" w:color="auto"/>
                        <w:right w:val="none" w:sz="0" w:space="0" w:color="auto"/>
                      </w:divBdr>
                      <w:divsChild>
                        <w:div w:id="654719715">
                          <w:marLeft w:val="0"/>
                          <w:marRight w:val="0"/>
                          <w:marTop w:val="0"/>
                          <w:marBottom w:val="225"/>
                          <w:divBdr>
                            <w:top w:val="none" w:sz="0" w:space="0" w:color="auto"/>
                            <w:left w:val="none" w:sz="0" w:space="0" w:color="auto"/>
                            <w:bottom w:val="none" w:sz="0" w:space="0" w:color="auto"/>
                            <w:right w:val="none" w:sz="0" w:space="0" w:color="auto"/>
                          </w:divBdr>
                        </w:div>
                        <w:div w:id="525944679">
                          <w:marLeft w:val="0"/>
                          <w:marRight w:val="0"/>
                          <w:marTop w:val="0"/>
                          <w:marBottom w:val="225"/>
                          <w:divBdr>
                            <w:top w:val="none" w:sz="0" w:space="0" w:color="auto"/>
                            <w:left w:val="none" w:sz="0" w:space="0" w:color="auto"/>
                            <w:bottom w:val="none" w:sz="0" w:space="0" w:color="auto"/>
                            <w:right w:val="none" w:sz="0" w:space="0" w:color="auto"/>
                          </w:divBdr>
                        </w:div>
                        <w:div w:id="1425110714">
                          <w:marLeft w:val="0"/>
                          <w:marRight w:val="0"/>
                          <w:marTop w:val="0"/>
                          <w:marBottom w:val="0"/>
                          <w:divBdr>
                            <w:top w:val="none" w:sz="0" w:space="0" w:color="auto"/>
                            <w:left w:val="none" w:sz="0" w:space="0" w:color="auto"/>
                            <w:bottom w:val="none" w:sz="0" w:space="0" w:color="auto"/>
                            <w:right w:val="none" w:sz="0" w:space="0" w:color="auto"/>
                          </w:divBdr>
                        </w:div>
                      </w:divsChild>
                    </w:div>
                    <w:div w:id="1038117132">
                      <w:marLeft w:val="0"/>
                      <w:marRight w:val="0"/>
                      <w:marTop w:val="0"/>
                      <w:marBottom w:val="0"/>
                      <w:divBdr>
                        <w:top w:val="none" w:sz="0" w:space="0" w:color="auto"/>
                        <w:left w:val="none" w:sz="0" w:space="0" w:color="auto"/>
                        <w:bottom w:val="none" w:sz="0" w:space="0" w:color="auto"/>
                        <w:right w:val="none" w:sz="0" w:space="0" w:color="auto"/>
                      </w:divBdr>
                      <w:divsChild>
                        <w:div w:id="136343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170244">
      <w:bodyDiv w:val="1"/>
      <w:marLeft w:val="0"/>
      <w:marRight w:val="0"/>
      <w:marTop w:val="0"/>
      <w:marBottom w:val="0"/>
      <w:divBdr>
        <w:top w:val="none" w:sz="0" w:space="0" w:color="auto"/>
        <w:left w:val="none" w:sz="0" w:space="0" w:color="auto"/>
        <w:bottom w:val="none" w:sz="0" w:space="0" w:color="auto"/>
        <w:right w:val="none" w:sz="0" w:space="0" w:color="auto"/>
      </w:divBdr>
      <w:divsChild>
        <w:div w:id="495346923">
          <w:marLeft w:val="0"/>
          <w:marRight w:val="0"/>
          <w:marTop w:val="0"/>
          <w:marBottom w:val="225"/>
          <w:divBdr>
            <w:top w:val="none" w:sz="0" w:space="0" w:color="auto"/>
            <w:left w:val="none" w:sz="0" w:space="0" w:color="auto"/>
            <w:bottom w:val="none" w:sz="0" w:space="0" w:color="auto"/>
            <w:right w:val="none" w:sz="0" w:space="0" w:color="auto"/>
          </w:divBdr>
          <w:divsChild>
            <w:div w:id="1159420755">
              <w:marLeft w:val="0"/>
              <w:marRight w:val="0"/>
              <w:marTop w:val="0"/>
              <w:marBottom w:val="0"/>
              <w:divBdr>
                <w:top w:val="none" w:sz="0" w:space="0" w:color="auto"/>
                <w:left w:val="none" w:sz="0" w:space="0" w:color="auto"/>
                <w:bottom w:val="none" w:sz="0" w:space="0" w:color="auto"/>
                <w:right w:val="none" w:sz="0" w:space="0" w:color="auto"/>
              </w:divBdr>
            </w:div>
          </w:divsChild>
        </w:div>
        <w:div w:id="1455169374">
          <w:marLeft w:val="0"/>
          <w:marRight w:val="0"/>
          <w:marTop w:val="0"/>
          <w:marBottom w:val="0"/>
          <w:divBdr>
            <w:top w:val="none" w:sz="0" w:space="0" w:color="auto"/>
            <w:left w:val="none" w:sz="0" w:space="0" w:color="auto"/>
            <w:bottom w:val="none" w:sz="0" w:space="0" w:color="auto"/>
            <w:right w:val="none" w:sz="0" w:space="0" w:color="auto"/>
          </w:divBdr>
          <w:divsChild>
            <w:div w:id="408693001">
              <w:marLeft w:val="0"/>
              <w:marRight w:val="0"/>
              <w:marTop w:val="0"/>
              <w:marBottom w:val="0"/>
              <w:divBdr>
                <w:top w:val="none" w:sz="0" w:space="0" w:color="auto"/>
                <w:left w:val="none" w:sz="0" w:space="0" w:color="auto"/>
                <w:bottom w:val="none" w:sz="0" w:space="0" w:color="auto"/>
                <w:right w:val="none" w:sz="0" w:space="0" w:color="auto"/>
              </w:divBdr>
              <w:divsChild>
                <w:div w:id="1190608908">
                  <w:marLeft w:val="0"/>
                  <w:marRight w:val="0"/>
                  <w:marTop w:val="0"/>
                  <w:marBottom w:val="0"/>
                  <w:divBdr>
                    <w:top w:val="none" w:sz="0" w:space="0" w:color="auto"/>
                    <w:left w:val="none" w:sz="0" w:space="0" w:color="auto"/>
                    <w:bottom w:val="none" w:sz="0" w:space="0" w:color="auto"/>
                    <w:right w:val="none" w:sz="0" w:space="0" w:color="auto"/>
                  </w:divBdr>
                  <w:divsChild>
                    <w:div w:id="1617449539">
                      <w:marLeft w:val="0"/>
                      <w:marRight w:val="0"/>
                      <w:marTop w:val="0"/>
                      <w:marBottom w:val="225"/>
                      <w:divBdr>
                        <w:top w:val="none" w:sz="0" w:space="0" w:color="auto"/>
                        <w:left w:val="none" w:sz="0" w:space="0" w:color="auto"/>
                        <w:bottom w:val="none" w:sz="0" w:space="0" w:color="auto"/>
                        <w:right w:val="none" w:sz="0" w:space="0" w:color="auto"/>
                      </w:divBdr>
                      <w:divsChild>
                        <w:div w:id="743602516">
                          <w:marLeft w:val="0"/>
                          <w:marRight w:val="0"/>
                          <w:marTop w:val="0"/>
                          <w:marBottom w:val="225"/>
                          <w:divBdr>
                            <w:top w:val="none" w:sz="0" w:space="0" w:color="auto"/>
                            <w:left w:val="none" w:sz="0" w:space="0" w:color="auto"/>
                            <w:bottom w:val="none" w:sz="0" w:space="0" w:color="auto"/>
                            <w:right w:val="none" w:sz="0" w:space="0" w:color="auto"/>
                          </w:divBdr>
                        </w:div>
                        <w:div w:id="1054501179">
                          <w:marLeft w:val="0"/>
                          <w:marRight w:val="0"/>
                          <w:marTop w:val="0"/>
                          <w:marBottom w:val="225"/>
                          <w:divBdr>
                            <w:top w:val="none" w:sz="0" w:space="0" w:color="auto"/>
                            <w:left w:val="none" w:sz="0" w:space="0" w:color="auto"/>
                            <w:bottom w:val="none" w:sz="0" w:space="0" w:color="auto"/>
                            <w:right w:val="none" w:sz="0" w:space="0" w:color="auto"/>
                          </w:divBdr>
                        </w:div>
                        <w:div w:id="343482910">
                          <w:marLeft w:val="0"/>
                          <w:marRight w:val="0"/>
                          <w:marTop w:val="0"/>
                          <w:marBottom w:val="0"/>
                          <w:divBdr>
                            <w:top w:val="none" w:sz="0" w:space="0" w:color="auto"/>
                            <w:left w:val="none" w:sz="0" w:space="0" w:color="auto"/>
                            <w:bottom w:val="none" w:sz="0" w:space="0" w:color="auto"/>
                            <w:right w:val="none" w:sz="0" w:space="0" w:color="auto"/>
                          </w:divBdr>
                        </w:div>
                      </w:divsChild>
                    </w:div>
                    <w:div w:id="1233466467">
                      <w:marLeft w:val="0"/>
                      <w:marRight w:val="0"/>
                      <w:marTop w:val="0"/>
                      <w:marBottom w:val="0"/>
                      <w:divBdr>
                        <w:top w:val="none" w:sz="0" w:space="0" w:color="auto"/>
                        <w:left w:val="none" w:sz="0" w:space="0" w:color="auto"/>
                        <w:bottom w:val="none" w:sz="0" w:space="0" w:color="auto"/>
                        <w:right w:val="none" w:sz="0" w:space="0" w:color="auto"/>
                      </w:divBdr>
                      <w:divsChild>
                        <w:div w:id="1996641922">
                          <w:marLeft w:val="0"/>
                          <w:marRight w:val="0"/>
                          <w:marTop w:val="0"/>
                          <w:marBottom w:val="0"/>
                          <w:divBdr>
                            <w:top w:val="none" w:sz="0" w:space="0" w:color="auto"/>
                            <w:left w:val="none" w:sz="0" w:space="0" w:color="auto"/>
                            <w:bottom w:val="none" w:sz="0" w:space="0" w:color="auto"/>
                            <w:right w:val="none" w:sz="0" w:space="0" w:color="auto"/>
                          </w:divBdr>
                        </w:div>
                      </w:divsChild>
                    </w:div>
                    <w:div w:id="1847163541">
                      <w:marLeft w:val="0"/>
                      <w:marRight w:val="0"/>
                      <w:marTop w:val="0"/>
                      <w:marBottom w:val="0"/>
                      <w:divBdr>
                        <w:top w:val="none" w:sz="0" w:space="0" w:color="auto"/>
                        <w:left w:val="none" w:sz="0" w:space="0" w:color="auto"/>
                        <w:bottom w:val="none" w:sz="0" w:space="0" w:color="auto"/>
                        <w:right w:val="none" w:sz="0" w:space="0" w:color="auto"/>
                      </w:divBdr>
                      <w:divsChild>
                        <w:div w:id="381293929">
                          <w:marLeft w:val="0"/>
                          <w:marRight w:val="0"/>
                          <w:marTop w:val="0"/>
                          <w:marBottom w:val="0"/>
                          <w:divBdr>
                            <w:top w:val="none" w:sz="0" w:space="0" w:color="auto"/>
                            <w:left w:val="none" w:sz="0" w:space="0" w:color="auto"/>
                            <w:bottom w:val="none" w:sz="0" w:space="0" w:color="auto"/>
                            <w:right w:val="none" w:sz="0" w:space="0" w:color="auto"/>
                          </w:divBdr>
                          <w:divsChild>
                            <w:div w:id="1454246649">
                              <w:marLeft w:val="0"/>
                              <w:marRight w:val="0"/>
                              <w:marTop w:val="0"/>
                              <w:marBottom w:val="225"/>
                              <w:divBdr>
                                <w:top w:val="none" w:sz="0" w:space="0" w:color="auto"/>
                                <w:left w:val="none" w:sz="0" w:space="0" w:color="auto"/>
                                <w:bottom w:val="none" w:sz="0" w:space="0" w:color="auto"/>
                                <w:right w:val="none" w:sz="0" w:space="0" w:color="auto"/>
                              </w:divBdr>
                            </w:div>
                            <w:div w:id="20246730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462528">
      <w:bodyDiv w:val="1"/>
      <w:marLeft w:val="0"/>
      <w:marRight w:val="0"/>
      <w:marTop w:val="0"/>
      <w:marBottom w:val="0"/>
      <w:divBdr>
        <w:top w:val="none" w:sz="0" w:space="0" w:color="auto"/>
        <w:left w:val="none" w:sz="0" w:space="0" w:color="auto"/>
        <w:bottom w:val="none" w:sz="0" w:space="0" w:color="auto"/>
        <w:right w:val="none" w:sz="0" w:space="0" w:color="auto"/>
      </w:divBdr>
    </w:div>
    <w:div w:id="1771854244">
      <w:bodyDiv w:val="1"/>
      <w:marLeft w:val="0"/>
      <w:marRight w:val="0"/>
      <w:marTop w:val="0"/>
      <w:marBottom w:val="0"/>
      <w:divBdr>
        <w:top w:val="none" w:sz="0" w:space="0" w:color="auto"/>
        <w:left w:val="none" w:sz="0" w:space="0" w:color="auto"/>
        <w:bottom w:val="none" w:sz="0" w:space="0" w:color="auto"/>
        <w:right w:val="none" w:sz="0" w:space="0" w:color="auto"/>
      </w:divBdr>
      <w:divsChild>
        <w:div w:id="1543446085">
          <w:marLeft w:val="0"/>
          <w:marRight w:val="0"/>
          <w:marTop w:val="0"/>
          <w:marBottom w:val="225"/>
          <w:divBdr>
            <w:top w:val="none" w:sz="0" w:space="0" w:color="auto"/>
            <w:left w:val="none" w:sz="0" w:space="0" w:color="auto"/>
            <w:bottom w:val="none" w:sz="0" w:space="0" w:color="auto"/>
            <w:right w:val="none" w:sz="0" w:space="0" w:color="auto"/>
          </w:divBdr>
          <w:divsChild>
            <w:div w:id="195894647">
              <w:marLeft w:val="0"/>
              <w:marRight w:val="0"/>
              <w:marTop w:val="0"/>
              <w:marBottom w:val="0"/>
              <w:divBdr>
                <w:top w:val="none" w:sz="0" w:space="0" w:color="auto"/>
                <w:left w:val="none" w:sz="0" w:space="0" w:color="auto"/>
                <w:bottom w:val="none" w:sz="0" w:space="0" w:color="auto"/>
                <w:right w:val="none" w:sz="0" w:space="0" w:color="auto"/>
              </w:divBdr>
            </w:div>
          </w:divsChild>
        </w:div>
        <w:div w:id="1049182555">
          <w:marLeft w:val="0"/>
          <w:marRight w:val="0"/>
          <w:marTop w:val="0"/>
          <w:marBottom w:val="0"/>
          <w:divBdr>
            <w:top w:val="none" w:sz="0" w:space="0" w:color="auto"/>
            <w:left w:val="none" w:sz="0" w:space="0" w:color="auto"/>
            <w:bottom w:val="none" w:sz="0" w:space="0" w:color="auto"/>
            <w:right w:val="none" w:sz="0" w:space="0" w:color="auto"/>
          </w:divBdr>
          <w:divsChild>
            <w:div w:id="1650670805">
              <w:marLeft w:val="0"/>
              <w:marRight w:val="0"/>
              <w:marTop w:val="0"/>
              <w:marBottom w:val="0"/>
              <w:divBdr>
                <w:top w:val="none" w:sz="0" w:space="0" w:color="auto"/>
                <w:left w:val="none" w:sz="0" w:space="0" w:color="auto"/>
                <w:bottom w:val="none" w:sz="0" w:space="0" w:color="auto"/>
                <w:right w:val="none" w:sz="0" w:space="0" w:color="auto"/>
              </w:divBdr>
              <w:divsChild>
                <w:div w:id="1476795393">
                  <w:marLeft w:val="0"/>
                  <w:marRight w:val="0"/>
                  <w:marTop w:val="0"/>
                  <w:marBottom w:val="0"/>
                  <w:divBdr>
                    <w:top w:val="none" w:sz="0" w:space="0" w:color="auto"/>
                    <w:left w:val="none" w:sz="0" w:space="0" w:color="auto"/>
                    <w:bottom w:val="none" w:sz="0" w:space="0" w:color="auto"/>
                    <w:right w:val="none" w:sz="0" w:space="0" w:color="auto"/>
                  </w:divBdr>
                  <w:divsChild>
                    <w:div w:id="1996180298">
                      <w:marLeft w:val="0"/>
                      <w:marRight w:val="0"/>
                      <w:marTop w:val="0"/>
                      <w:marBottom w:val="225"/>
                      <w:divBdr>
                        <w:top w:val="none" w:sz="0" w:space="0" w:color="auto"/>
                        <w:left w:val="none" w:sz="0" w:space="0" w:color="auto"/>
                        <w:bottom w:val="none" w:sz="0" w:space="0" w:color="auto"/>
                        <w:right w:val="none" w:sz="0" w:space="0" w:color="auto"/>
                      </w:divBdr>
                      <w:divsChild>
                        <w:div w:id="1480994501">
                          <w:marLeft w:val="0"/>
                          <w:marRight w:val="0"/>
                          <w:marTop w:val="0"/>
                          <w:marBottom w:val="225"/>
                          <w:divBdr>
                            <w:top w:val="none" w:sz="0" w:space="0" w:color="auto"/>
                            <w:left w:val="none" w:sz="0" w:space="0" w:color="auto"/>
                            <w:bottom w:val="none" w:sz="0" w:space="0" w:color="auto"/>
                            <w:right w:val="none" w:sz="0" w:space="0" w:color="auto"/>
                          </w:divBdr>
                        </w:div>
                        <w:div w:id="1668971911">
                          <w:marLeft w:val="0"/>
                          <w:marRight w:val="0"/>
                          <w:marTop w:val="0"/>
                          <w:marBottom w:val="225"/>
                          <w:divBdr>
                            <w:top w:val="none" w:sz="0" w:space="0" w:color="auto"/>
                            <w:left w:val="none" w:sz="0" w:space="0" w:color="auto"/>
                            <w:bottom w:val="none" w:sz="0" w:space="0" w:color="auto"/>
                            <w:right w:val="none" w:sz="0" w:space="0" w:color="auto"/>
                          </w:divBdr>
                        </w:div>
                        <w:div w:id="1656716480">
                          <w:marLeft w:val="0"/>
                          <w:marRight w:val="0"/>
                          <w:marTop w:val="0"/>
                          <w:marBottom w:val="0"/>
                          <w:divBdr>
                            <w:top w:val="none" w:sz="0" w:space="0" w:color="auto"/>
                            <w:left w:val="none" w:sz="0" w:space="0" w:color="auto"/>
                            <w:bottom w:val="none" w:sz="0" w:space="0" w:color="auto"/>
                            <w:right w:val="none" w:sz="0" w:space="0" w:color="auto"/>
                          </w:divBdr>
                        </w:div>
                      </w:divsChild>
                    </w:div>
                    <w:div w:id="1960723382">
                      <w:marLeft w:val="0"/>
                      <w:marRight w:val="0"/>
                      <w:marTop w:val="0"/>
                      <w:marBottom w:val="0"/>
                      <w:divBdr>
                        <w:top w:val="none" w:sz="0" w:space="0" w:color="auto"/>
                        <w:left w:val="none" w:sz="0" w:space="0" w:color="auto"/>
                        <w:bottom w:val="none" w:sz="0" w:space="0" w:color="auto"/>
                        <w:right w:val="none" w:sz="0" w:space="0" w:color="auto"/>
                      </w:divBdr>
                      <w:divsChild>
                        <w:div w:id="9571589">
                          <w:marLeft w:val="0"/>
                          <w:marRight w:val="0"/>
                          <w:marTop w:val="0"/>
                          <w:marBottom w:val="0"/>
                          <w:divBdr>
                            <w:top w:val="none" w:sz="0" w:space="0" w:color="auto"/>
                            <w:left w:val="none" w:sz="0" w:space="0" w:color="auto"/>
                            <w:bottom w:val="none" w:sz="0" w:space="0" w:color="auto"/>
                            <w:right w:val="none" w:sz="0" w:space="0" w:color="auto"/>
                          </w:divBdr>
                        </w:div>
                      </w:divsChild>
                    </w:div>
                    <w:div w:id="1329867808">
                      <w:marLeft w:val="0"/>
                      <w:marRight w:val="0"/>
                      <w:marTop w:val="0"/>
                      <w:marBottom w:val="0"/>
                      <w:divBdr>
                        <w:top w:val="none" w:sz="0" w:space="0" w:color="auto"/>
                        <w:left w:val="none" w:sz="0" w:space="0" w:color="auto"/>
                        <w:bottom w:val="none" w:sz="0" w:space="0" w:color="auto"/>
                        <w:right w:val="none" w:sz="0" w:space="0" w:color="auto"/>
                      </w:divBdr>
                      <w:divsChild>
                        <w:div w:id="1680040729">
                          <w:marLeft w:val="0"/>
                          <w:marRight w:val="0"/>
                          <w:marTop w:val="0"/>
                          <w:marBottom w:val="0"/>
                          <w:divBdr>
                            <w:top w:val="none" w:sz="0" w:space="0" w:color="auto"/>
                            <w:left w:val="none" w:sz="0" w:space="0" w:color="auto"/>
                            <w:bottom w:val="none" w:sz="0" w:space="0" w:color="auto"/>
                            <w:right w:val="none" w:sz="0" w:space="0" w:color="auto"/>
                          </w:divBdr>
                          <w:divsChild>
                            <w:div w:id="1281258446">
                              <w:marLeft w:val="0"/>
                              <w:marRight w:val="0"/>
                              <w:marTop w:val="0"/>
                              <w:marBottom w:val="225"/>
                              <w:divBdr>
                                <w:top w:val="none" w:sz="0" w:space="0" w:color="auto"/>
                                <w:left w:val="none" w:sz="0" w:space="0" w:color="auto"/>
                                <w:bottom w:val="none" w:sz="0" w:space="0" w:color="auto"/>
                                <w:right w:val="none" w:sz="0" w:space="0" w:color="auto"/>
                              </w:divBdr>
                            </w:div>
                            <w:div w:id="12521608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6812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6">
          <w:marLeft w:val="0"/>
          <w:marRight w:val="0"/>
          <w:marTop w:val="0"/>
          <w:marBottom w:val="225"/>
          <w:divBdr>
            <w:top w:val="none" w:sz="0" w:space="0" w:color="auto"/>
            <w:left w:val="none" w:sz="0" w:space="0" w:color="auto"/>
            <w:bottom w:val="none" w:sz="0" w:space="0" w:color="auto"/>
            <w:right w:val="none" w:sz="0" w:space="0" w:color="auto"/>
          </w:divBdr>
          <w:divsChild>
            <w:div w:id="335764964">
              <w:marLeft w:val="0"/>
              <w:marRight w:val="0"/>
              <w:marTop w:val="0"/>
              <w:marBottom w:val="0"/>
              <w:divBdr>
                <w:top w:val="none" w:sz="0" w:space="0" w:color="auto"/>
                <w:left w:val="none" w:sz="0" w:space="0" w:color="auto"/>
                <w:bottom w:val="none" w:sz="0" w:space="0" w:color="auto"/>
                <w:right w:val="none" w:sz="0" w:space="0" w:color="auto"/>
              </w:divBdr>
            </w:div>
          </w:divsChild>
        </w:div>
        <w:div w:id="1017003149">
          <w:marLeft w:val="0"/>
          <w:marRight w:val="0"/>
          <w:marTop w:val="0"/>
          <w:marBottom w:val="0"/>
          <w:divBdr>
            <w:top w:val="none" w:sz="0" w:space="0" w:color="auto"/>
            <w:left w:val="none" w:sz="0" w:space="0" w:color="auto"/>
            <w:bottom w:val="none" w:sz="0" w:space="0" w:color="auto"/>
            <w:right w:val="none" w:sz="0" w:space="0" w:color="auto"/>
          </w:divBdr>
          <w:divsChild>
            <w:div w:id="1687831215">
              <w:marLeft w:val="0"/>
              <w:marRight w:val="0"/>
              <w:marTop w:val="0"/>
              <w:marBottom w:val="0"/>
              <w:divBdr>
                <w:top w:val="none" w:sz="0" w:space="0" w:color="auto"/>
                <w:left w:val="none" w:sz="0" w:space="0" w:color="auto"/>
                <w:bottom w:val="none" w:sz="0" w:space="0" w:color="auto"/>
                <w:right w:val="none" w:sz="0" w:space="0" w:color="auto"/>
              </w:divBdr>
              <w:divsChild>
                <w:div w:id="1676416851">
                  <w:marLeft w:val="0"/>
                  <w:marRight w:val="0"/>
                  <w:marTop w:val="0"/>
                  <w:marBottom w:val="0"/>
                  <w:divBdr>
                    <w:top w:val="none" w:sz="0" w:space="0" w:color="auto"/>
                    <w:left w:val="none" w:sz="0" w:space="0" w:color="auto"/>
                    <w:bottom w:val="none" w:sz="0" w:space="0" w:color="auto"/>
                    <w:right w:val="none" w:sz="0" w:space="0" w:color="auto"/>
                  </w:divBdr>
                  <w:divsChild>
                    <w:div w:id="1157458812">
                      <w:marLeft w:val="0"/>
                      <w:marRight w:val="0"/>
                      <w:marTop w:val="0"/>
                      <w:marBottom w:val="225"/>
                      <w:divBdr>
                        <w:top w:val="none" w:sz="0" w:space="0" w:color="auto"/>
                        <w:left w:val="none" w:sz="0" w:space="0" w:color="auto"/>
                        <w:bottom w:val="none" w:sz="0" w:space="0" w:color="auto"/>
                        <w:right w:val="none" w:sz="0" w:space="0" w:color="auto"/>
                      </w:divBdr>
                      <w:divsChild>
                        <w:div w:id="155928149">
                          <w:marLeft w:val="0"/>
                          <w:marRight w:val="0"/>
                          <w:marTop w:val="0"/>
                          <w:marBottom w:val="225"/>
                          <w:divBdr>
                            <w:top w:val="none" w:sz="0" w:space="0" w:color="auto"/>
                            <w:left w:val="none" w:sz="0" w:space="0" w:color="auto"/>
                            <w:bottom w:val="none" w:sz="0" w:space="0" w:color="auto"/>
                            <w:right w:val="none" w:sz="0" w:space="0" w:color="auto"/>
                          </w:divBdr>
                        </w:div>
                        <w:div w:id="1051272137">
                          <w:marLeft w:val="0"/>
                          <w:marRight w:val="0"/>
                          <w:marTop w:val="0"/>
                          <w:marBottom w:val="225"/>
                          <w:divBdr>
                            <w:top w:val="none" w:sz="0" w:space="0" w:color="auto"/>
                            <w:left w:val="none" w:sz="0" w:space="0" w:color="auto"/>
                            <w:bottom w:val="none" w:sz="0" w:space="0" w:color="auto"/>
                            <w:right w:val="none" w:sz="0" w:space="0" w:color="auto"/>
                          </w:divBdr>
                        </w:div>
                        <w:div w:id="1613979453">
                          <w:marLeft w:val="0"/>
                          <w:marRight w:val="0"/>
                          <w:marTop w:val="0"/>
                          <w:marBottom w:val="0"/>
                          <w:divBdr>
                            <w:top w:val="none" w:sz="0" w:space="0" w:color="auto"/>
                            <w:left w:val="none" w:sz="0" w:space="0" w:color="auto"/>
                            <w:bottom w:val="none" w:sz="0" w:space="0" w:color="auto"/>
                            <w:right w:val="none" w:sz="0" w:space="0" w:color="auto"/>
                          </w:divBdr>
                        </w:div>
                      </w:divsChild>
                    </w:div>
                    <w:div w:id="625817870">
                      <w:marLeft w:val="0"/>
                      <w:marRight w:val="0"/>
                      <w:marTop w:val="0"/>
                      <w:marBottom w:val="0"/>
                      <w:divBdr>
                        <w:top w:val="none" w:sz="0" w:space="0" w:color="auto"/>
                        <w:left w:val="none" w:sz="0" w:space="0" w:color="auto"/>
                        <w:bottom w:val="none" w:sz="0" w:space="0" w:color="auto"/>
                        <w:right w:val="none" w:sz="0" w:space="0" w:color="auto"/>
                      </w:divBdr>
                      <w:divsChild>
                        <w:div w:id="676152139">
                          <w:marLeft w:val="0"/>
                          <w:marRight w:val="0"/>
                          <w:marTop w:val="0"/>
                          <w:marBottom w:val="0"/>
                          <w:divBdr>
                            <w:top w:val="none" w:sz="0" w:space="0" w:color="auto"/>
                            <w:left w:val="none" w:sz="0" w:space="0" w:color="auto"/>
                            <w:bottom w:val="none" w:sz="0" w:space="0" w:color="auto"/>
                            <w:right w:val="none" w:sz="0" w:space="0" w:color="auto"/>
                          </w:divBdr>
                        </w:div>
                      </w:divsChild>
                    </w:div>
                    <w:div w:id="929201180">
                      <w:marLeft w:val="0"/>
                      <w:marRight w:val="0"/>
                      <w:marTop w:val="0"/>
                      <w:marBottom w:val="0"/>
                      <w:divBdr>
                        <w:top w:val="none" w:sz="0" w:space="0" w:color="auto"/>
                        <w:left w:val="none" w:sz="0" w:space="0" w:color="auto"/>
                        <w:bottom w:val="none" w:sz="0" w:space="0" w:color="auto"/>
                        <w:right w:val="none" w:sz="0" w:space="0" w:color="auto"/>
                      </w:divBdr>
                      <w:divsChild>
                        <w:div w:id="388110102">
                          <w:marLeft w:val="0"/>
                          <w:marRight w:val="0"/>
                          <w:marTop w:val="0"/>
                          <w:marBottom w:val="0"/>
                          <w:divBdr>
                            <w:top w:val="none" w:sz="0" w:space="0" w:color="auto"/>
                            <w:left w:val="none" w:sz="0" w:space="0" w:color="auto"/>
                            <w:bottom w:val="none" w:sz="0" w:space="0" w:color="auto"/>
                            <w:right w:val="none" w:sz="0" w:space="0" w:color="auto"/>
                          </w:divBdr>
                          <w:divsChild>
                            <w:div w:id="1914310713">
                              <w:marLeft w:val="0"/>
                              <w:marRight w:val="0"/>
                              <w:marTop w:val="0"/>
                              <w:marBottom w:val="225"/>
                              <w:divBdr>
                                <w:top w:val="none" w:sz="0" w:space="0" w:color="auto"/>
                                <w:left w:val="none" w:sz="0" w:space="0" w:color="auto"/>
                                <w:bottom w:val="none" w:sz="0" w:space="0" w:color="auto"/>
                                <w:right w:val="none" w:sz="0" w:space="0" w:color="auto"/>
                              </w:divBdr>
                            </w:div>
                            <w:div w:id="18991683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depeche.fr/communes/aveyron,12/" TargetMode="External"/><Relationship Id="rId13" Type="http://schemas.openxmlformats.org/officeDocument/2006/relationships/hyperlink" Target="https://www.ladepeche.fr/communes/conques-en-rouergue/" TargetMode="External"/><Relationship Id="rId18" Type="http://schemas.openxmlformats.org/officeDocument/2006/relationships/image" Target="media/image5.jpeg"/><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www.ladepeche.fr/communes/marcillac-vallon,12138/" TargetMode="External"/><Relationship Id="rId7" Type="http://schemas.openxmlformats.org/officeDocument/2006/relationships/hyperlink" Target="https://www.ladepeche.fr/sante/" TargetMode="External"/><Relationship Id="rId12" Type="http://schemas.openxmlformats.org/officeDocument/2006/relationships/hyperlink" Target="https://www.ladepeche.fr/actu/vie-pratique-conso/telephonie-internet/" TargetMode="External"/><Relationship Id="rId17" Type="http://schemas.openxmlformats.org/officeDocument/2006/relationships/hyperlink" Target="https://www.ladepeche.fr/communes/marcillac-vallon,12138/" TargetMode="External"/><Relationship Id="rId25" Type="http://schemas.openxmlformats.org/officeDocument/2006/relationships/hyperlink" Target="https://www.ladepeche.fr/communes/marcillac-vallon,12138/" TargetMode="External"/><Relationship Id="rId2" Type="http://schemas.openxmlformats.org/officeDocument/2006/relationships/styles" Target="styles.xml"/><Relationship Id="rId16" Type="http://schemas.openxmlformats.org/officeDocument/2006/relationships/hyperlink" Target="https://www.ladepeche.fr/communes/aveyron,12/" TargetMode="External"/><Relationship Id="rId20" Type="http://schemas.openxmlformats.org/officeDocument/2006/relationships/hyperlink" Target="https://www.ladepeche.fr/communes/conques-en-rouergue/" TargetMode="External"/><Relationship Id="rId29" Type="http://schemas.openxmlformats.org/officeDocument/2006/relationships/hyperlink" Target="https://www.ladepeche.fr/communes/marcillac-vallon,12138/"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ladepeche.fr/actu/societe/social/" TargetMode="External"/><Relationship Id="rId24" Type="http://schemas.openxmlformats.org/officeDocument/2006/relationships/hyperlink" Target="https://www.ladepeche.fr/communes/aveyron,12/"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ladepeche.fr/actu/societe/social/" TargetMode="External"/><Relationship Id="rId23" Type="http://schemas.openxmlformats.org/officeDocument/2006/relationships/hyperlink" Target="https://www.ladepeche.fr/actu/societe/vie-des-aines/" TargetMode="External"/><Relationship Id="rId28" Type="http://schemas.openxmlformats.org/officeDocument/2006/relationships/hyperlink" Target="https://www.ladepeche.fr/communes/aveyron,12/" TargetMode="External"/><Relationship Id="rId10" Type="http://schemas.openxmlformats.org/officeDocument/2006/relationships/image" Target="media/image3.jpeg"/><Relationship Id="rId19" Type="http://schemas.openxmlformats.org/officeDocument/2006/relationships/hyperlink" Target="https://www.ladepeche.fr/culture-et-loisirs/sports-et-nature/cyclotourism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depeche.fr/communes/marcillac-vallon,12138/" TargetMode="External"/><Relationship Id="rId14" Type="http://schemas.openxmlformats.org/officeDocument/2006/relationships/image" Target="media/image4.jpeg"/><Relationship Id="rId22" Type="http://schemas.openxmlformats.org/officeDocument/2006/relationships/image" Target="media/image6.jpeg"/><Relationship Id="rId27" Type="http://schemas.openxmlformats.org/officeDocument/2006/relationships/hyperlink" Target="https://www.ladepeche.fr/culture-et-loisirs/litterature/livres-et-dedicaces/" TargetMode="External"/><Relationship Id="rId30" Type="http://schemas.openxmlformats.org/officeDocument/2006/relationships/hyperlink" Target="https://www.ladepeche.fr/culture-et-loisirs/patrimoi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1874</Words>
  <Characters>10311</Characters>
  <Application>Microsoft Office Word</Application>
  <DocSecurity>4</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Leger</dc:creator>
  <cp:keywords/>
  <dc:description/>
  <cp:lastModifiedBy>Utilisateur</cp:lastModifiedBy>
  <cp:revision>2</cp:revision>
  <dcterms:created xsi:type="dcterms:W3CDTF">2021-01-22T16:29:00Z</dcterms:created>
  <dcterms:modified xsi:type="dcterms:W3CDTF">2021-01-22T16:29:00Z</dcterms:modified>
</cp:coreProperties>
</file>